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3EC24947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proofErr w:type="spellStart"/>
      <w:r w:rsidR="00BF6C1A">
        <w:rPr>
          <w:sz w:val="48"/>
        </w:rPr>
        <w:t>Minnutes</w:t>
      </w:r>
      <w:proofErr w:type="spellEnd"/>
    </w:p>
    <w:p w14:paraId="7F0A7E47" w14:textId="4E5EA71A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0F3D38">
        <w:rPr>
          <w:color w:val="auto"/>
        </w:rPr>
        <w:t>10</w:t>
      </w:r>
      <w:r w:rsidR="00800950">
        <w:rPr>
          <w:color w:val="auto"/>
        </w:rPr>
        <w:t>/1</w:t>
      </w:r>
      <w:r w:rsidR="000F3D38">
        <w:rPr>
          <w:color w:val="auto"/>
        </w:rPr>
        <w:t>6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3668CBD5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19C03B0D" w:rsidR="004B2024" w:rsidRDefault="004B2024" w:rsidP="004B2024">
      <w:pPr>
        <w:spacing w:after="0"/>
      </w:pPr>
      <w:r>
        <w:t>Math &amp; Co</w:t>
      </w:r>
      <w:r w:rsidR="00800950">
        <w:t xml:space="preserve">mputer Science:  </w:t>
      </w:r>
      <w:r w:rsidR="00AB1C10">
        <w:t>Josh</w:t>
      </w:r>
      <w:r w:rsidR="00B51E87">
        <w:t>ua Hidalgo</w:t>
      </w:r>
      <w:r w:rsidR="00C6526B">
        <w:t>,</w:t>
      </w:r>
      <w:r w:rsidR="00800950">
        <w:t xml:space="preserve">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09F14144" w14:textId="7105249F" w:rsidR="004B2024" w:rsidRDefault="004B2024" w:rsidP="0081047F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6D5ADBE6" w14:textId="77777777" w:rsidR="0081047F" w:rsidRDefault="0081047F" w:rsidP="0081047F">
      <w:pPr>
        <w:spacing w:after="0"/>
      </w:pPr>
    </w:p>
    <w:p w14:paraId="4881A96B" w14:textId="3E8205C8" w:rsidR="00B51E87" w:rsidRDefault="00B51E87" w:rsidP="004B2024">
      <w:r>
        <w:t>Guest: Alexander Boekelheide</w:t>
      </w:r>
    </w:p>
    <w:p w14:paraId="1D248D18" w14:textId="19D67ACF" w:rsidR="00BF6C1A" w:rsidRDefault="00BF6C1A" w:rsidP="004B2024">
      <w:r>
        <w:t xml:space="preserve">Present: Walter Butler, Manuel </w:t>
      </w:r>
      <w:r w:rsidR="00C46BE5">
        <w:t>M</w:t>
      </w:r>
      <w:r w:rsidR="008A0DFB">
        <w:t xml:space="preserve">oreno, Mark Sakata, </w:t>
      </w:r>
      <w:r w:rsidR="003C70E1">
        <w:t>Joshua Hidalgo, Raelynn Garcia, Teresa Deukmedjian, Sarey Torres, Jennifer Fiebig</w:t>
      </w: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7777777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749CE4CB" w14:textId="29924734" w:rsidR="001873D3" w:rsidRDefault="00AF67E9" w:rsidP="00AD6AF3">
      <w:pPr>
        <w:rPr>
          <w:bCs/>
          <w:sz w:val="28"/>
        </w:rPr>
      </w:pPr>
      <w:r>
        <w:rPr>
          <w:b/>
          <w:sz w:val="28"/>
        </w:rPr>
        <w:t xml:space="preserve">ASCCC </w:t>
      </w:r>
      <w:r w:rsidR="001873D3">
        <w:rPr>
          <w:b/>
          <w:sz w:val="28"/>
        </w:rPr>
        <w:t xml:space="preserve">OERI Updates: </w:t>
      </w:r>
      <w:r w:rsidR="001873D3">
        <w:rPr>
          <w:bCs/>
          <w:sz w:val="28"/>
        </w:rPr>
        <w:t>12:05-12:10</w:t>
      </w:r>
    </w:p>
    <w:p w14:paraId="6BC26935" w14:textId="0CDECD6F" w:rsidR="006B6071" w:rsidRPr="001873D3" w:rsidRDefault="006B6071" w:rsidP="00AD6AF3">
      <w:pPr>
        <w:rPr>
          <w:bCs/>
          <w:sz w:val="28"/>
        </w:rPr>
      </w:pPr>
      <w:r>
        <w:rPr>
          <w:bCs/>
          <w:sz w:val="28"/>
        </w:rPr>
        <w:t xml:space="preserve">Reviewed grant/funding opportunity available for all faculty.  Letters of intent are due </w:t>
      </w:r>
      <w:r w:rsidR="00CD264F">
        <w:rPr>
          <w:bCs/>
          <w:sz w:val="28"/>
        </w:rPr>
        <w:t>to ASCCC October 28</w:t>
      </w:r>
      <w:r w:rsidR="00CD264F" w:rsidRPr="00CD264F">
        <w:rPr>
          <w:bCs/>
          <w:sz w:val="28"/>
          <w:vertAlign w:val="superscript"/>
        </w:rPr>
        <w:t>th</w:t>
      </w:r>
      <w:r w:rsidR="00CD264F">
        <w:rPr>
          <w:bCs/>
          <w:sz w:val="28"/>
        </w:rPr>
        <w:t xml:space="preserve">.  </w:t>
      </w:r>
    </w:p>
    <w:p w14:paraId="651A6B47" w14:textId="6F10DFDF" w:rsidR="00564754" w:rsidRDefault="00E3071C" w:rsidP="00AD6AF3">
      <w:pPr>
        <w:rPr>
          <w:sz w:val="28"/>
        </w:rPr>
      </w:pPr>
      <w:r>
        <w:rPr>
          <w:b/>
          <w:sz w:val="28"/>
        </w:rPr>
        <w:t>Committee Ann</w:t>
      </w:r>
      <w:r w:rsidR="00340F6C">
        <w:rPr>
          <w:b/>
          <w:sz w:val="28"/>
        </w:rPr>
        <w:t>ual Goals Review</w:t>
      </w:r>
      <w:r w:rsidR="00564754" w:rsidRPr="0049277A">
        <w:rPr>
          <w:b/>
          <w:sz w:val="28"/>
        </w:rPr>
        <w:t xml:space="preserve">: </w:t>
      </w:r>
      <w:r w:rsidR="00564754" w:rsidRPr="0049277A">
        <w:rPr>
          <w:sz w:val="28"/>
        </w:rPr>
        <w:t>12:</w:t>
      </w:r>
      <w:r w:rsidR="001873D3">
        <w:rPr>
          <w:sz w:val="28"/>
        </w:rPr>
        <w:t>10</w:t>
      </w:r>
      <w:r w:rsidR="00564754" w:rsidRPr="0049277A">
        <w:rPr>
          <w:sz w:val="28"/>
        </w:rPr>
        <w:t xml:space="preserve"> – 12:</w:t>
      </w:r>
      <w:r w:rsidR="00340F6C">
        <w:rPr>
          <w:sz w:val="28"/>
        </w:rPr>
        <w:t>1</w:t>
      </w:r>
      <w:r w:rsidR="001873D3">
        <w:rPr>
          <w:sz w:val="28"/>
        </w:rPr>
        <w:t>5</w:t>
      </w:r>
    </w:p>
    <w:p w14:paraId="75695DA7" w14:textId="12887C2D" w:rsidR="005C379E" w:rsidRPr="00564754" w:rsidRDefault="00592D24" w:rsidP="00AD6AF3">
      <w:pPr>
        <w:rPr>
          <w:sz w:val="28"/>
        </w:rPr>
      </w:pPr>
      <w:r>
        <w:rPr>
          <w:sz w:val="28"/>
        </w:rPr>
        <w:t xml:space="preserve">Review of goals that were developed </w:t>
      </w:r>
      <w:r w:rsidR="008715B7">
        <w:rPr>
          <w:sz w:val="28"/>
        </w:rPr>
        <w:t>at the first meeting</w:t>
      </w:r>
      <w:r w:rsidR="00AE0FC0">
        <w:rPr>
          <w:sz w:val="28"/>
        </w:rPr>
        <w:t xml:space="preserve">: </w:t>
      </w:r>
      <w:hyperlink r:id="rId5" w:history="1">
        <w:r w:rsidR="00AE0FC0" w:rsidRPr="00D934E9">
          <w:rPr>
            <w:rStyle w:val="Hyperlink"/>
            <w:sz w:val="28"/>
          </w:rPr>
          <w:t>https://pasadena0.sharepoint.com/:b:/s/oergroup/EWs17JhAIWZJnb3YWRNevk4BVeq98bk3ja7L1dCH7o7Xwg?e=VeT06C</w:t>
        </w:r>
      </w:hyperlink>
      <w:r w:rsidR="00AE0FC0">
        <w:rPr>
          <w:sz w:val="28"/>
        </w:rPr>
        <w:t xml:space="preserve"> </w:t>
      </w:r>
    </w:p>
    <w:p w14:paraId="174CB603" w14:textId="5F8FA01E" w:rsidR="00AD6AF3" w:rsidRDefault="006C1F6A" w:rsidP="00AD6AF3">
      <w:pPr>
        <w:rPr>
          <w:sz w:val="28"/>
        </w:rPr>
      </w:pPr>
      <w:r>
        <w:rPr>
          <w:b/>
          <w:sz w:val="28"/>
        </w:rPr>
        <w:t>Marketing Discussion:</w:t>
      </w:r>
      <w:r w:rsidR="00AD6AF3" w:rsidRPr="0049277A">
        <w:rPr>
          <w:b/>
          <w:sz w:val="28"/>
        </w:rPr>
        <w:t xml:space="preserve"> </w:t>
      </w:r>
      <w:r w:rsidR="00AD6AF3" w:rsidRPr="0049277A">
        <w:rPr>
          <w:sz w:val="28"/>
        </w:rPr>
        <w:t>12:</w:t>
      </w:r>
      <w:r w:rsidR="00340F6C">
        <w:rPr>
          <w:sz w:val="28"/>
        </w:rPr>
        <w:t>1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12:</w:t>
      </w:r>
      <w:r>
        <w:rPr>
          <w:sz w:val="28"/>
        </w:rPr>
        <w:t>4</w:t>
      </w:r>
      <w:r w:rsidR="001873D3">
        <w:rPr>
          <w:sz w:val="28"/>
        </w:rPr>
        <w:t>5</w:t>
      </w:r>
    </w:p>
    <w:p w14:paraId="23FE88A0" w14:textId="64B69FE9" w:rsidR="002C5750" w:rsidRDefault="008D0C8D" w:rsidP="00AD6AF3">
      <w:pPr>
        <w:rPr>
          <w:sz w:val="28"/>
        </w:rPr>
      </w:pPr>
      <w:r>
        <w:rPr>
          <w:sz w:val="28"/>
        </w:rPr>
        <w:t>The first goal for the committee is to increase marketing efforts for student awareness.  A</w:t>
      </w:r>
      <w:r w:rsidR="003F02FD">
        <w:rPr>
          <w:sz w:val="28"/>
        </w:rPr>
        <w:t xml:space="preserve">lex Boekelheide joined the meeting to discuss possible directions and strategies to support this goal. </w:t>
      </w:r>
    </w:p>
    <w:p w14:paraId="4D218A1B" w14:textId="5BAEF269" w:rsidR="003F02FD" w:rsidRDefault="004F4BB3" w:rsidP="00AD6AF3">
      <w:pPr>
        <w:rPr>
          <w:sz w:val="28"/>
        </w:rPr>
      </w:pPr>
      <w:r>
        <w:rPr>
          <w:sz w:val="28"/>
        </w:rPr>
        <w:t xml:space="preserve">Possible strategies to explore further: </w:t>
      </w:r>
      <w:r w:rsidR="009B17C5">
        <w:rPr>
          <w:sz w:val="28"/>
        </w:rPr>
        <w:t xml:space="preserve">embedding OER/ZTC information in student orientations; Welcome Day presence; </w:t>
      </w:r>
      <w:r w:rsidR="00692F0D">
        <w:rPr>
          <w:sz w:val="28"/>
        </w:rPr>
        <w:t>Pathways registration presence; embedded in College 1 curriculum</w:t>
      </w:r>
      <w:r w:rsidR="001D314D">
        <w:rPr>
          <w:sz w:val="28"/>
        </w:rPr>
        <w:t>.</w:t>
      </w:r>
    </w:p>
    <w:p w14:paraId="61968F31" w14:textId="67F791BF" w:rsidR="00F613C7" w:rsidRDefault="00F613C7" w:rsidP="00AD6AF3">
      <w:pPr>
        <w:rPr>
          <w:sz w:val="28"/>
        </w:rPr>
      </w:pPr>
      <w:r>
        <w:rPr>
          <w:sz w:val="28"/>
        </w:rPr>
        <w:t xml:space="preserve">Physical presence at campus events: </w:t>
      </w:r>
      <w:r w:rsidR="00CE189C">
        <w:rPr>
          <w:sz w:val="28"/>
        </w:rPr>
        <w:t>marketing at Food Bank/Mobile Truck</w:t>
      </w:r>
      <w:r w:rsidR="006E5C38">
        <w:rPr>
          <w:sz w:val="28"/>
        </w:rPr>
        <w:t>; Booth setup</w:t>
      </w:r>
      <w:r w:rsidR="00E3697C">
        <w:rPr>
          <w:sz w:val="28"/>
        </w:rPr>
        <w:t xml:space="preserve"> with banner</w:t>
      </w:r>
      <w:r w:rsidR="00156FDB">
        <w:rPr>
          <w:sz w:val="28"/>
        </w:rPr>
        <w:t>/signage/swag</w:t>
      </w:r>
    </w:p>
    <w:p w14:paraId="1F9F348A" w14:textId="5C2FA252" w:rsidR="00156FDB" w:rsidRDefault="00156FDB" w:rsidP="00AD6AF3">
      <w:pPr>
        <w:rPr>
          <w:sz w:val="28"/>
        </w:rPr>
      </w:pPr>
      <w:r>
        <w:rPr>
          <w:sz w:val="28"/>
        </w:rPr>
        <w:tab/>
        <w:t xml:space="preserve">Swag ideas: shirts, buttons, </w:t>
      </w:r>
      <w:r w:rsidR="00F23DD2">
        <w:rPr>
          <w:sz w:val="28"/>
        </w:rPr>
        <w:t xml:space="preserve">coin purses, </w:t>
      </w:r>
      <w:r w:rsidR="00892BE2">
        <w:rPr>
          <w:sz w:val="28"/>
        </w:rPr>
        <w:t xml:space="preserve">bookmarks, </w:t>
      </w:r>
    </w:p>
    <w:p w14:paraId="3B256006" w14:textId="77777777" w:rsidR="00EC0F4C" w:rsidRDefault="006E5C38" w:rsidP="00AD6AF3">
      <w:pPr>
        <w:rPr>
          <w:sz w:val="28"/>
        </w:rPr>
      </w:pPr>
      <w:r>
        <w:rPr>
          <w:sz w:val="28"/>
        </w:rPr>
        <w:t xml:space="preserve">Faculty Campaign: </w:t>
      </w:r>
      <w:r w:rsidR="001D59EF">
        <w:rPr>
          <w:sz w:val="28"/>
        </w:rPr>
        <w:t>creation of handout that can be printed out or embedded in courses in Canvas</w:t>
      </w:r>
    </w:p>
    <w:p w14:paraId="5CEE8BB8" w14:textId="5CAA018D" w:rsidR="006E5C38" w:rsidRDefault="00EC0F4C" w:rsidP="00AD6AF3">
      <w:pPr>
        <w:rPr>
          <w:sz w:val="28"/>
        </w:rPr>
      </w:pPr>
      <w:r>
        <w:rPr>
          <w:sz w:val="28"/>
        </w:rPr>
        <w:t xml:space="preserve">Other explorations: </w:t>
      </w:r>
      <w:r w:rsidR="00E06186">
        <w:rPr>
          <w:sz w:val="28"/>
        </w:rPr>
        <w:t>Messaging through Canvas</w:t>
      </w:r>
      <w:r>
        <w:rPr>
          <w:sz w:val="28"/>
        </w:rPr>
        <w:t xml:space="preserve"> around registration</w:t>
      </w:r>
      <w:r w:rsidR="006C560C">
        <w:rPr>
          <w:sz w:val="28"/>
        </w:rPr>
        <w:t xml:space="preserve"> (with embedded survey?)</w:t>
      </w:r>
      <w:r>
        <w:rPr>
          <w:sz w:val="28"/>
        </w:rPr>
        <w:t>; targeted emails (</w:t>
      </w:r>
      <w:r w:rsidR="004A085D">
        <w:rPr>
          <w:sz w:val="28"/>
        </w:rPr>
        <w:t>aligned to Counseling efforts with registration)</w:t>
      </w:r>
      <w:r w:rsidR="006E5697">
        <w:rPr>
          <w:sz w:val="28"/>
        </w:rPr>
        <w:t xml:space="preserve">; online presence – looking at the online schedule and placement of attributes; </w:t>
      </w:r>
      <w:r w:rsidR="008C2F68">
        <w:rPr>
          <w:sz w:val="28"/>
        </w:rPr>
        <w:t>Associated Students marketing</w:t>
      </w:r>
    </w:p>
    <w:p w14:paraId="010A72D1" w14:textId="255AEC88" w:rsidR="008C2F68" w:rsidRDefault="00C86D39" w:rsidP="00AD6AF3">
      <w:pPr>
        <w:rPr>
          <w:sz w:val="28"/>
        </w:rPr>
      </w:pPr>
      <w:r>
        <w:rPr>
          <w:sz w:val="28"/>
        </w:rPr>
        <w:t xml:space="preserve">“Low-cost” Discussion: </w:t>
      </w:r>
      <w:r w:rsidR="006F2876">
        <w:rPr>
          <w:sz w:val="28"/>
        </w:rPr>
        <w:t xml:space="preserve">area to explore further </w:t>
      </w:r>
      <w:r w:rsidR="00D052B1">
        <w:rPr>
          <w:sz w:val="28"/>
        </w:rPr>
        <w:t>to support</w:t>
      </w:r>
      <w:r w:rsidR="006F2876">
        <w:rPr>
          <w:sz w:val="28"/>
        </w:rPr>
        <w:t xml:space="preserve"> faculty</w:t>
      </w:r>
      <w:r w:rsidR="00D052B1">
        <w:rPr>
          <w:sz w:val="28"/>
        </w:rPr>
        <w:t xml:space="preserve"> </w:t>
      </w:r>
      <w:r w:rsidR="00800FE1">
        <w:rPr>
          <w:sz w:val="28"/>
        </w:rPr>
        <w:t xml:space="preserve">efforts to pursue and sustain low-cost efforts and </w:t>
      </w:r>
      <w:r w:rsidR="00E73EB3">
        <w:rPr>
          <w:sz w:val="28"/>
        </w:rPr>
        <w:t>assisting students in identifying these sections</w:t>
      </w:r>
      <w:r w:rsidR="003E339D">
        <w:rPr>
          <w:sz w:val="28"/>
        </w:rPr>
        <w:t xml:space="preserve"> without setting up a</w:t>
      </w:r>
      <w:r w:rsidR="00A61C46">
        <w:rPr>
          <w:sz w:val="28"/>
        </w:rPr>
        <w:t>n exclusionary value (</w:t>
      </w:r>
      <w:proofErr w:type="spellStart"/>
      <w:r w:rsidR="00A61C46">
        <w:rPr>
          <w:sz w:val="28"/>
        </w:rPr>
        <w:t>ie</w:t>
      </w:r>
      <w:proofErr w:type="spellEnd"/>
      <w:r w:rsidR="00A61C46">
        <w:rPr>
          <w:sz w:val="28"/>
        </w:rPr>
        <w:t>: what is “low-cost”?</w:t>
      </w:r>
      <w:r w:rsidR="001D3941">
        <w:rPr>
          <w:sz w:val="28"/>
        </w:rPr>
        <w:t xml:space="preserve"> Recommended that Associated Students be part of that conversation if p</w:t>
      </w:r>
      <w:r w:rsidR="00882AC9">
        <w:rPr>
          <w:sz w:val="28"/>
        </w:rPr>
        <w:t>ursued</w:t>
      </w:r>
      <w:r w:rsidR="00A61C46">
        <w:rPr>
          <w:sz w:val="28"/>
        </w:rPr>
        <w:t>)</w:t>
      </w:r>
    </w:p>
    <w:p w14:paraId="2C5E92A1" w14:textId="67F22434" w:rsidR="000441FE" w:rsidRDefault="00B52E9B" w:rsidP="000441FE">
      <w:pPr>
        <w:rPr>
          <w:sz w:val="28"/>
        </w:rPr>
      </w:pPr>
      <w:bookmarkStart w:id="0" w:name="_GoBack"/>
      <w:bookmarkEnd w:id="0"/>
      <w:r>
        <w:rPr>
          <w:b/>
          <w:bCs/>
          <w:sz w:val="28"/>
        </w:rPr>
        <w:t>Announcements</w:t>
      </w:r>
      <w:r w:rsidR="00B4423E">
        <w:rPr>
          <w:b/>
          <w:bCs/>
          <w:sz w:val="28"/>
        </w:rPr>
        <w:t xml:space="preserve"> / </w:t>
      </w:r>
      <w:r w:rsidR="00AD6AF3" w:rsidRPr="0049277A">
        <w:rPr>
          <w:b/>
          <w:bCs/>
          <w:sz w:val="28"/>
        </w:rPr>
        <w:t>Division Updates / Wrap Up</w:t>
      </w:r>
      <w:r w:rsidR="00AD6AF3">
        <w:rPr>
          <w:b/>
          <w:bCs/>
          <w:sz w:val="28"/>
        </w:rPr>
        <w:t>:</w:t>
      </w:r>
      <w:r w:rsidR="00AD6AF3" w:rsidRPr="0049277A">
        <w:rPr>
          <w:b/>
          <w:bCs/>
          <w:sz w:val="28"/>
        </w:rPr>
        <w:t xml:space="preserve"> </w:t>
      </w:r>
      <w:r w:rsidR="00AD6AF3" w:rsidRPr="0049277A">
        <w:rPr>
          <w:sz w:val="28"/>
        </w:rPr>
        <w:t>12:</w:t>
      </w:r>
      <w:r w:rsidR="006C1F6A">
        <w:rPr>
          <w:sz w:val="28"/>
        </w:rPr>
        <w:t>4</w:t>
      </w:r>
      <w:r w:rsidR="001873D3">
        <w:rPr>
          <w:sz w:val="28"/>
        </w:rPr>
        <w:t>5</w:t>
      </w:r>
      <w:r w:rsidR="00AD6AF3" w:rsidRPr="0049277A">
        <w:rPr>
          <w:sz w:val="28"/>
        </w:rPr>
        <w:t xml:space="preserve"> – 1:00 </w:t>
      </w:r>
    </w:p>
    <w:p w14:paraId="53FF4E2F" w14:textId="51B2F55F" w:rsidR="00DC2A2A" w:rsidRDefault="00DC2A2A" w:rsidP="000441FE">
      <w:pPr>
        <w:rPr>
          <w:sz w:val="28"/>
        </w:rPr>
      </w:pPr>
      <w:r>
        <w:rPr>
          <w:sz w:val="28"/>
        </w:rPr>
        <w:t>Math department: OER textbooks must be identified for each course as alternative options to traditional textbooks.</w:t>
      </w:r>
      <w:r w:rsidR="00157591">
        <w:rPr>
          <w:sz w:val="28"/>
        </w:rPr>
        <w:t xml:space="preserve"> Pilots OER textbooks for Math 3 and </w:t>
      </w:r>
      <w:r w:rsidR="00E2667D">
        <w:rPr>
          <w:sz w:val="28"/>
        </w:rPr>
        <w:t>8</w:t>
      </w:r>
      <w:r w:rsidR="00157591">
        <w:rPr>
          <w:sz w:val="28"/>
        </w:rPr>
        <w:t xml:space="preserve"> are taking place.</w:t>
      </w:r>
    </w:p>
    <w:p w14:paraId="597C303A" w14:textId="4ABFCA78" w:rsidR="0081047F" w:rsidRDefault="0081047F" w:rsidP="000441FE">
      <w:pPr>
        <w:rPr>
          <w:sz w:val="28"/>
        </w:rPr>
      </w:pPr>
      <w:r>
        <w:rPr>
          <w:sz w:val="28"/>
        </w:rPr>
        <w:t xml:space="preserve">Associated Students will continue working on identifying a student representative for the committee. </w:t>
      </w:r>
    </w:p>
    <w:p w14:paraId="4F63D281" w14:textId="1C59767B" w:rsidR="00DC2A2A" w:rsidRDefault="00DC2A2A" w:rsidP="000441FE">
      <w:pPr>
        <w:rPr>
          <w:sz w:val="28"/>
        </w:rPr>
      </w:pPr>
      <w:r>
        <w:rPr>
          <w:sz w:val="28"/>
        </w:rPr>
        <w:t>Walter, Sarey, and Teresa will be participating in a panel at OpenEd19.</w:t>
      </w:r>
    </w:p>
    <w:p w14:paraId="2F2303E8" w14:textId="18C56DB6" w:rsidR="00883CD9" w:rsidRPr="00DC2A2A" w:rsidRDefault="00883CD9" w:rsidP="000441FE">
      <w:pPr>
        <w:rPr>
          <w:sz w:val="28"/>
        </w:rPr>
      </w:pPr>
      <w:r>
        <w:rPr>
          <w:sz w:val="28"/>
        </w:rPr>
        <w:t>Next meeting: November 1</w:t>
      </w:r>
      <w:r w:rsidR="005448E5">
        <w:rPr>
          <w:sz w:val="28"/>
        </w:rPr>
        <w:t>3</w:t>
      </w:r>
      <w:r>
        <w:rPr>
          <w:sz w:val="28"/>
        </w:rPr>
        <w:t>th</w:t>
      </w:r>
    </w:p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6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7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7EF3B1FF" w:rsidR="00E96854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8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p w14:paraId="66007035" w14:textId="2E8088AC" w:rsidR="001873D3" w:rsidRPr="0049277A" w:rsidRDefault="001873D3" w:rsidP="00641CC0">
      <w:pPr>
        <w:rPr>
          <w:sz w:val="28"/>
        </w:rPr>
      </w:pPr>
    </w:p>
    <w:sectPr w:rsidR="001873D3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64E79"/>
    <w:rsid w:val="000822F2"/>
    <w:rsid w:val="0008633C"/>
    <w:rsid w:val="00096A2E"/>
    <w:rsid w:val="000B14C2"/>
    <w:rsid w:val="000F3D38"/>
    <w:rsid w:val="0011273E"/>
    <w:rsid w:val="00131AA8"/>
    <w:rsid w:val="00155E63"/>
    <w:rsid w:val="00156FDB"/>
    <w:rsid w:val="00157591"/>
    <w:rsid w:val="00170650"/>
    <w:rsid w:val="00172708"/>
    <w:rsid w:val="001873D3"/>
    <w:rsid w:val="001A44E8"/>
    <w:rsid w:val="001D314D"/>
    <w:rsid w:val="001D3941"/>
    <w:rsid w:val="001D59EF"/>
    <w:rsid w:val="001D72D8"/>
    <w:rsid w:val="001E5563"/>
    <w:rsid w:val="00205AC6"/>
    <w:rsid w:val="00271753"/>
    <w:rsid w:val="002B135F"/>
    <w:rsid w:val="002C5750"/>
    <w:rsid w:val="002C76D6"/>
    <w:rsid w:val="002E1C4A"/>
    <w:rsid w:val="002E3C97"/>
    <w:rsid w:val="00311D80"/>
    <w:rsid w:val="00315825"/>
    <w:rsid w:val="0032393C"/>
    <w:rsid w:val="00325D77"/>
    <w:rsid w:val="00332D6B"/>
    <w:rsid w:val="00340F6C"/>
    <w:rsid w:val="00347D50"/>
    <w:rsid w:val="003549F0"/>
    <w:rsid w:val="00356861"/>
    <w:rsid w:val="0038456F"/>
    <w:rsid w:val="003C70E1"/>
    <w:rsid w:val="003E339D"/>
    <w:rsid w:val="003E7A28"/>
    <w:rsid w:val="003F02FD"/>
    <w:rsid w:val="003F1998"/>
    <w:rsid w:val="00412823"/>
    <w:rsid w:val="00437567"/>
    <w:rsid w:val="0045130F"/>
    <w:rsid w:val="0045655A"/>
    <w:rsid w:val="00476F91"/>
    <w:rsid w:val="00487AD1"/>
    <w:rsid w:val="0049277A"/>
    <w:rsid w:val="004A085D"/>
    <w:rsid w:val="004B2024"/>
    <w:rsid w:val="004C57FC"/>
    <w:rsid w:val="004E0DBC"/>
    <w:rsid w:val="004F2A44"/>
    <w:rsid w:val="004F4BB3"/>
    <w:rsid w:val="00516A5F"/>
    <w:rsid w:val="00523745"/>
    <w:rsid w:val="00526BFB"/>
    <w:rsid w:val="005448E5"/>
    <w:rsid w:val="005502A9"/>
    <w:rsid w:val="00564754"/>
    <w:rsid w:val="00572E30"/>
    <w:rsid w:val="0059241E"/>
    <w:rsid w:val="00592D24"/>
    <w:rsid w:val="005C379E"/>
    <w:rsid w:val="005D046C"/>
    <w:rsid w:val="005E6D75"/>
    <w:rsid w:val="00610CC7"/>
    <w:rsid w:val="00623F6A"/>
    <w:rsid w:val="00635594"/>
    <w:rsid w:val="0063603E"/>
    <w:rsid w:val="00641CC0"/>
    <w:rsid w:val="00651DC2"/>
    <w:rsid w:val="00661591"/>
    <w:rsid w:val="006759E3"/>
    <w:rsid w:val="00692F0D"/>
    <w:rsid w:val="006B6071"/>
    <w:rsid w:val="006B68FA"/>
    <w:rsid w:val="006C1F6A"/>
    <w:rsid w:val="006C560C"/>
    <w:rsid w:val="006E4553"/>
    <w:rsid w:val="006E5697"/>
    <w:rsid w:val="006E5C38"/>
    <w:rsid w:val="006F2876"/>
    <w:rsid w:val="00732FE9"/>
    <w:rsid w:val="00794C7A"/>
    <w:rsid w:val="007B4E0A"/>
    <w:rsid w:val="007C31B6"/>
    <w:rsid w:val="007C46EF"/>
    <w:rsid w:val="007C5938"/>
    <w:rsid w:val="007F2AFF"/>
    <w:rsid w:val="007F2DE7"/>
    <w:rsid w:val="00800950"/>
    <w:rsid w:val="00800FE1"/>
    <w:rsid w:val="0081047F"/>
    <w:rsid w:val="00825CAC"/>
    <w:rsid w:val="00840344"/>
    <w:rsid w:val="00852B4D"/>
    <w:rsid w:val="00866564"/>
    <w:rsid w:val="008715B7"/>
    <w:rsid w:val="00881993"/>
    <w:rsid w:val="00882AC9"/>
    <w:rsid w:val="00883CD9"/>
    <w:rsid w:val="00886A26"/>
    <w:rsid w:val="00892BE2"/>
    <w:rsid w:val="00895680"/>
    <w:rsid w:val="008A0DFB"/>
    <w:rsid w:val="008C1D2D"/>
    <w:rsid w:val="008C2F68"/>
    <w:rsid w:val="008C7D7E"/>
    <w:rsid w:val="008D0C8D"/>
    <w:rsid w:val="008E16BC"/>
    <w:rsid w:val="008F4CBC"/>
    <w:rsid w:val="00907764"/>
    <w:rsid w:val="009169B4"/>
    <w:rsid w:val="00917836"/>
    <w:rsid w:val="00941A25"/>
    <w:rsid w:val="009B17C5"/>
    <w:rsid w:val="009D15C0"/>
    <w:rsid w:val="009D3FB5"/>
    <w:rsid w:val="009E70DE"/>
    <w:rsid w:val="009F598D"/>
    <w:rsid w:val="00A01AE3"/>
    <w:rsid w:val="00A12078"/>
    <w:rsid w:val="00A20198"/>
    <w:rsid w:val="00A61C46"/>
    <w:rsid w:val="00A633F2"/>
    <w:rsid w:val="00A85A3F"/>
    <w:rsid w:val="00AA3531"/>
    <w:rsid w:val="00AB1C10"/>
    <w:rsid w:val="00AB58A0"/>
    <w:rsid w:val="00AD2850"/>
    <w:rsid w:val="00AD6AF3"/>
    <w:rsid w:val="00AE0FC0"/>
    <w:rsid w:val="00AF67E9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4423E"/>
    <w:rsid w:val="00B50C85"/>
    <w:rsid w:val="00B50F3F"/>
    <w:rsid w:val="00B51E87"/>
    <w:rsid w:val="00B524F5"/>
    <w:rsid w:val="00B52E9B"/>
    <w:rsid w:val="00B555E1"/>
    <w:rsid w:val="00BB1E82"/>
    <w:rsid w:val="00BB6217"/>
    <w:rsid w:val="00BF6C1A"/>
    <w:rsid w:val="00C00C09"/>
    <w:rsid w:val="00C047EF"/>
    <w:rsid w:val="00C46BE5"/>
    <w:rsid w:val="00C641F3"/>
    <w:rsid w:val="00C6526B"/>
    <w:rsid w:val="00C7668C"/>
    <w:rsid w:val="00C84E6A"/>
    <w:rsid w:val="00C86D39"/>
    <w:rsid w:val="00CD264F"/>
    <w:rsid w:val="00CE189C"/>
    <w:rsid w:val="00D04B9B"/>
    <w:rsid w:val="00D052B1"/>
    <w:rsid w:val="00D201CA"/>
    <w:rsid w:val="00D47BBD"/>
    <w:rsid w:val="00D75231"/>
    <w:rsid w:val="00D76E9C"/>
    <w:rsid w:val="00DA364F"/>
    <w:rsid w:val="00DB3C84"/>
    <w:rsid w:val="00DC2A2A"/>
    <w:rsid w:val="00DD5165"/>
    <w:rsid w:val="00DE077F"/>
    <w:rsid w:val="00E06186"/>
    <w:rsid w:val="00E2667D"/>
    <w:rsid w:val="00E303C4"/>
    <w:rsid w:val="00E3071C"/>
    <w:rsid w:val="00E30D54"/>
    <w:rsid w:val="00E3697C"/>
    <w:rsid w:val="00E73EB3"/>
    <w:rsid w:val="00E77E13"/>
    <w:rsid w:val="00E80783"/>
    <w:rsid w:val="00E85980"/>
    <w:rsid w:val="00E96854"/>
    <w:rsid w:val="00EA5680"/>
    <w:rsid w:val="00EC0F4C"/>
    <w:rsid w:val="00EC1D2C"/>
    <w:rsid w:val="00EF5E05"/>
    <w:rsid w:val="00F23DD2"/>
    <w:rsid w:val="00F43C4B"/>
    <w:rsid w:val="00F4779C"/>
    <w:rsid w:val="00F613C7"/>
    <w:rsid w:val="00F637C0"/>
    <w:rsid w:val="00F9039C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E0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ol4ed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sionresourcecenter.cccco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guides.pasadena.edu/oer" TargetMode="External"/><Relationship Id="rId5" Type="http://schemas.openxmlformats.org/officeDocument/2006/relationships/hyperlink" Target="https://pasadena0.sharepoint.com/:b:/s/oergroup/EWs17JhAIWZJnb3YWRNevk4BVeq98bk3ja7L1dCH7o7Xwg?e=VeT06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48</cp:revision>
  <dcterms:created xsi:type="dcterms:W3CDTF">2019-10-21T17:16:00Z</dcterms:created>
  <dcterms:modified xsi:type="dcterms:W3CDTF">2019-10-21T17:39:00Z</dcterms:modified>
</cp:coreProperties>
</file>