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381209846"/>
        <w:placeholder>
          <w:docPart w:val="87EB392B36AA49679A3E61EA95A67347"/>
        </w:placeholder>
        <w15:appearance w15:val="hidden"/>
      </w:sdtPr>
      <w:sdtEndPr/>
      <w:sdtContent>
        <w:p w14:paraId="23801DA4" w14:textId="46336BDF" w:rsidR="006B1283" w:rsidRDefault="00F94A70">
          <w:pPr>
            <w:pStyle w:val="Heading1"/>
          </w:pPr>
          <w:r w:rsidRPr="00432A1A">
            <w:rPr>
              <w:sz w:val="56"/>
            </w:rPr>
            <w:t>OER Committee Meeting</w:t>
          </w:r>
          <w:r w:rsidR="00432A1A" w:rsidRPr="00432A1A">
            <w:rPr>
              <w:sz w:val="56"/>
            </w:rPr>
            <w:t xml:space="preserve"> </w:t>
          </w:r>
          <w:r w:rsidR="00984466">
            <w:rPr>
              <w:sz w:val="56"/>
            </w:rPr>
            <w:t>Minutes</w:t>
          </w:r>
        </w:p>
      </w:sdtContent>
    </w:sdt>
    <w:p w14:paraId="04FDD228" w14:textId="04B08F39" w:rsidR="006B1283" w:rsidRDefault="00287BFA">
      <w:pPr>
        <w:pBdr>
          <w:top w:val="single" w:sz="4" w:space="1" w:color="696464" w:themeColor="text2"/>
        </w:pBdr>
        <w:spacing w:after="240"/>
        <w:jc w:val="right"/>
      </w:pPr>
      <w:r>
        <w:rPr>
          <w:rStyle w:val="IntenseEmphasis"/>
        </w:rPr>
        <w:t>Date | time</w:t>
      </w:r>
      <w:r>
        <w:t xml:space="preserve"> </w:t>
      </w:r>
      <w:sdt>
        <w:sdtPr>
          <w:id w:val="705675763"/>
          <w:placeholder>
            <w:docPart w:val="BBD14980CF5E4D46A68062E3BBC4CCC1"/>
          </w:placeholder>
          <w:date w:fullDate="2017-10-25T12:00:00Z">
            <w:dateFormat w:val="M/d/yyyy h:mm am/pm"/>
            <w:lid w:val="en-US"/>
            <w:storeMappedDataAs w:val="dateTime"/>
            <w:calendar w:val="gregorian"/>
          </w:date>
        </w:sdtPr>
        <w:sdtEndPr/>
        <w:sdtContent>
          <w:r w:rsidR="00CF6DCF">
            <w:t>10/25/2017 12:00 PM</w:t>
          </w:r>
        </w:sdtContent>
      </w:sdt>
      <w:r>
        <w:t xml:space="preserve">| </w:t>
      </w:r>
      <w:r>
        <w:rPr>
          <w:rStyle w:val="IntenseEmphasis"/>
        </w:rPr>
        <w:t>Location</w:t>
      </w:r>
      <w:r>
        <w:t xml:space="preserve"> </w:t>
      </w:r>
      <w:sdt>
        <w:sdtPr>
          <w:id w:val="465398058"/>
          <w:placeholder>
            <w:docPart w:val="C2FB566D3EAB4AED944A56D700AF85F6"/>
          </w:placeholder>
          <w15:appearance w15:val="hidden"/>
        </w:sdtPr>
        <w:sdtEndPr/>
        <w:sdtContent>
          <w:r w:rsidR="00F94A70">
            <w:t>Library – Orientation Room</w:t>
          </w:r>
        </w:sdtContent>
      </w:sdt>
    </w:p>
    <w:tbl>
      <w:tblPr>
        <w:tblW w:w="0" w:type="auto"/>
        <w:tblBorders>
          <w:left w:val="single" w:sz="8" w:space="0" w:color="D34817" w:themeColor="accen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participants"/>
      </w:tblPr>
      <w:tblGrid>
        <w:gridCol w:w="6093"/>
        <w:gridCol w:w="4697"/>
      </w:tblGrid>
      <w:tr w:rsidR="006B1283" w14:paraId="1791F443" w14:textId="77777777" w:rsidTr="00915F2A">
        <w:trPr>
          <w:trHeight w:val="3528"/>
        </w:trPr>
        <w:tc>
          <w:tcPr>
            <w:tcW w:w="0" w:type="auto"/>
            <w:tcBorders>
              <w:right w:val="single" w:sz="8" w:space="0" w:color="D34817" w:themeColor="accent1"/>
            </w:tcBorders>
          </w:tcPr>
          <w:p w14:paraId="126FF771" w14:textId="0E8A81E0" w:rsidR="00651523" w:rsidRPr="00651523" w:rsidRDefault="00651523" w:rsidP="00651523">
            <w:pPr>
              <w:spacing w:after="0"/>
            </w:pPr>
            <w:r>
              <w:t>MEMBERS</w:t>
            </w:r>
            <w:r w:rsidRPr="00651523">
              <w:t xml:space="preserve"> </w:t>
            </w:r>
          </w:p>
          <w:p w14:paraId="6C7473D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after="0"/>
              <w:ind w:right="90"/>
            </w:pPr>
            <w:r w:rsidRPr="00651523">
              <w:rPr>
                <w:b/>
              </w:rPr>
              <w:t>Chair</w:t>
            </w:r>
            <w:r>
              <w:t>: Walter Butler</w:t>
            </w:r>
          </w:p>
          <w:p w14:paraId="4A8D6F2D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Bookstore</w:t>
            </w:r>
            <w:r>
              <w:t>: Lea Nava, Leslie Thompson</w:t>
            </w:r>
          </w:p>
          <w:p w14:paraId="2EEEEA4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Counseling</w:t>
            </w:r>
            <w:r>
              <w:t>: Lily Tran</w:t>
            </w:r>
          </w:p>
          <w:p w14:paraId="1E9EE3A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Distance Ed</w:t>
            </w:r>
            <w:r>
              <w:t xml:space="preserve">: Leslie </w:t>
            </w:r>
            <w:proofErr w:type="spellStart"/>
            <w:r>
              <w:t>Tirapelle</w:t>
            </w:r>
            <w:proofErr w:type="spellEnd"/>
          </w:p>
          <w:p w14:paraId="5090AEDF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DSP&amp;S</w:t>
            </w:r>
            <w:r>
              <w:t xml:space="preserve">: Alex </w:t>
            </w:r>
            <w:proofErr w:type="spellStart"/>
            <w:r>
              <w:t>Marositz</w:t>
            </w:r>
            <w:proofErr w:type="spellEnd"/>
            <w:r>
              <w:t>, Mark Sakata</w:t>
            </w:r>
          </w:p>
          <w:p w14:paraId="5991911A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right="90"/>
            </w:pPr>
            <w:r w:rsidRPr="00651523">
              <w:rPr>
                <w:b/>
              </w:rPr>
              <w:t>Language &amp; ESL</w:t>
            </w:r>
            <w:r>
              <w:t xml:space="preserve">: Laura </w:t>
            </w:r>
            <w:proofErr w:type="spellStart"/>
            <w:r>
              <w:t>Godio</w:t>
            </w:r>
            <w:proofErr w:type="spellEnd"/>
            <w:r>
              <w:t>, Manuel Sanchez</w:t>
            </w:r>
          </w:p>
          <w:p w14:paraId="40788875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right="-540"/>
            </w:pPr>
            <w:r w:rsidRPr="00651523">
              <w:rPr>
                <w:b/>
              </w:rPr>
              <w:t>Math &amp; Computer Science</w:t>
            </w:r>
            <w:r>
              <w:t xml:space="preserve">:  Jose </w:t>
            </w:r>
            <w:proofErr w:type="spellStart"/>
            <w:r>
              <w:t>Castanon</w:t>
            </w:r>
            <w:proofErr w:type="spellEnd"/>
            <w:r>
              <w:t>, David Matthews</w:t>
            </w:r>
          </w:p>
          <w:p w14:paraId="6B17CD90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right="90"/>
            </w:pPr>
            <w:r w:rsidRPr="00651523">
              <w:rPr>
                <w:b/>
              </w:rPr>
              <w:t>Natural Sciences</w:t>
            </w:r>
            <w:r>
              <w:t xml:space="preserve">: Susan Bower </w:t>
            </w:r>
          </w:p>
          <w:p w14:paraId="6923D053" w14:textId="77777777" w:rsidR="0065152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left="435" w:hanging="350"/>
            </w:pPr>
            <w:r w:rsidRPr="00651523">
              <w:rPr>
                <w:b/>
              </w:rPr>
              <w:t>Noncredit</w:t>
            </w:r>
            <w:r>
              <w:t xml:space="preserve">: Teresa </w:t>
            </w:r>
            <w:proofErr w:type="spellStart"/>
            <w:r>
              <w:t>Deukmedjian</w:t>
            </w:r>
            <w:proofErr w:type="spellEnd"/>
            <w:r>
              <w:t xml:space="preserve">, </w:t>
            </w:r>
            <w:proofErr w:type="spellStart"/>
            <w:r>
              <w:t>Sarey</w:t>
            </w:r>
            <w:proofErr w:type="spellEnd"/>
            <w:r>
              <w:t xml:space="preserve"> Torres </w:t>
            </w:r>
          </w:p>
          <w:p w14:paraId="56B998D2" w14:textId="59FD654B" w:rsidR="006B1283" w:rsidRDefault="00651523" w:rsidP="00651523">
            <w:pPr>
              <w:pStyle w:val="ListParagraph"/>
              <w:numPr>
                <w:ilvl w:val="0"/>
                <w:numId w:val="2"/>
              </w:numPr>
              <w:spacing w:before="0"/>
              <w:ind w:left="435" w:hanging="350"/>
            </w:pPr>
            <w:r w:rsidRPr="00651523">
              <w:rPr>
                <w:b/>
              </w:rPr>
              <w:t>Social Science</w:t>
            </w:r>
            <w:r>
              <w:t xml:space="preserve">: Julie </w:t>
            </w:r>
            <w:proofErr w:type="spellStart"/>
            <w:r>
              <w:t>Kiotas</w:t>
            </w:r>
            <w:proofErr w:type="spellEnd"/>
            <w:r>
              <w:t xml:space="preserve">, Linda Stroud, Thea </w:t>
            </w:r>
            <w:proofErr w:type="spellStart"/>
            <w:r>
              <w:t>Alavarado</w:t>
            </w:r>
            <w:proofErr w:type="spellEnd"/>
          </w:p>
        </w:tc>
        <w:tc>
          <w:tcPr>
            <w:tcW w:w="0" w:type="auto"/>
            <w:tcBorders>
              <w:left w:val="single" w:sz="8" w:space="0" w:color="D34817" w:themeColor="accent1"/>
            </w:tcBorders>
          </w:tcPr>
          <w:p w14:paraId="1387909C" w14:textId="77777777" w:rsidR="006B1283" w:rsidRDefault="00984466">
            <w:pPr>
              <w:spacing w:after="0"/>
            </w:pPr>
            <w:r>
              <w:t>PRESENT</w:t>
            </w:r>
          </w:p>
          <w:p w14:paraId="1A800D09" w14:textId="77777777" w:rsidR="00984466" w:rsidRDefault="00984466" w:rsidP="00984466">
            <w:pPr>
              <w:pStyle w:val="ListParagraph"/>
              <w:numPr>
                <w:ilvl w:val="0"/>
                <w:numId w:val="2"/>
              </w:numPr>
              <w:spacing w:after="0"/>
              <w:ind w:right="90"/>
            </w:pPr>
            <w:r w:rsidRPr="00651523">
              <w:rPr>
                <w:b/>
              </w:rPr>
              <w:t>Chair</w:t>
            </w:r>
            <w:r>
              <w:t>: Walter Butler</w:t>
            </w:r>
          </w:p>
          <w:p w14:paraId="3D80D5C8" w14:textId="1D445E14" w:rsidR="00984466" w:rsidRDefault="00984466" w:rsidP="00984466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Bookstore</w:t>
            </w:r>
            <w:r>
              <w:t>: Leslie Thompson</w:t>
            </w:r>
          </w:p>
          <w:p w14:paraId="12962663" w14:textId="77777777" w:rsidR="00984466" w:rsidRDefault="00984466" w:rsidP="00984466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Counseling</w:t>
            </w:r>
            <w:r>
              <w:t>: Lily Tran</w:t>
            </w:r>
          </w:p>
          <w:p w14:paraId="254B5771" w14:textId="77777777" w:rsidR="00984466" w:rsidRDefault="00984466" w:rsidP="00984466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Distance Ed</w:t>
            </w:r>
            <w:r>
              <w:t xml:space="preserve">: Leslie </w:t>
            </w:r>
            <w:proofErr w:type="spellStart"/>
            <w:r>
              <w:t>Tirapelle</w:t>
            </w:r>
            <w:proofErr w:type="spellEnd"/>
          </w:p>
          <w:p w14:paraId="56665BB9" w14:textId="77777777" w:rsidR="00984466" w:rsidRDefault="00984466" w:rsidP="00984466">
            <w:pPr>
              <w:pStyle w:val="ListParagraph"/>
              <w:numPr>
                <w:ilvl w:val="0"/>
                <w:numId w:val="2"/>
              </w:numPr>
              <w:spacing w:before="0" w:after="0"/>
              <w:ind w:right="90"/>
            </w:pPr>
            <w:r w:rsidRPr="00651523">
              <w:rPr>
                <w:b/>
              </w:rPr>
              <w:t>DSP&amp;S</w:t>
            </w:r>
            <w:r>
              <w:t xml:space="preserve">: Alex </w:t>
            </w:r>
            <w:proofErr w:type="spellStart"/>
            <w:r>
              <w:t>Marositz</w:t>
            </w:r>
            <w:proofErr w:type="spellEnd"/>
            <w:r>
              <w:t>, Mark Sakata</w:t>
            </w:r>
          </w:p>
          <w:p w14:paraId="2FD9A199" w14:textId="62D9DC30" w:rsidR="00984466" w:rsidRDefault="00984466" w:rsidP="00984466">
            <w:pPr>
              <w:pStyle w:val="ListParagraph"/>
              <w:numPr>
                <w:ilvl w:val="0"/>
                <w:numId w:val="2"/>
              </w:numPr>
              <w:spacing w:before="0"/>
              <w:ind w:right="90"/>
            </w:pPr>
            <w:r w:rsidRPr="00651523">
              <w:rPr>
                <w:b/>
              </w:rPr>
              <w:t>Language &amp; ESL</w:t>
            </w:r>
            <w:r>
              <w:t xml:space="preserve">: Laura </w:t>
            </w:r>
            <w:proofErr w:type="spellStart"/>
            <w:r>
              <w:t>Godio</w:t>
            </w:r>
            <w:proofErr w:type="spellEnd"/>
            <w:r>
              <w:t xml:space="preserve">, </w:t>
            </w:r>
          </w:p>
          <w:p w14:paraId="4B1938CF" w14:textId="1A1350A4" w:rsidR="00984466" w:rsidRDefault="00984466" w:rsidP="00984466">
            <w:pPr>
              <w:pStyle w:val="ListParagraph"/>
              <w:numPr>
                <w:ilvl w:val="0"/>
                <w:numId w:val="2"/>
              </w:numPr>
              <w:spacing w:before="0"/>
              <w:ind w:right="-540"/>
            </w:pPr>
            <w:r w:rsidRPr="00651523">
              <w:rPr>
                <w:b/>
              </w:rPr>
              <w:t>Math &amp; Computer Science</w:t>
            </w:r>
            <w:r w:rsidR="000C036A">
              <w:t>:</w:t>
            </w:r>
            <w:r>
              <w:t xml:space="preserve"> David Matthews</w:t>
            </w:r>
          </w:p>
          <w:p w14:paraId="2928A6C1" w14:textId="5C022F22" w:rsidR="00984466" w:rsidRDefault="00984466" w:rsidP="006D6E7A">
            <w:pPr>
              <w:pStyle w:val="ListParagraph"/>
              <w:numPr>
                <w:ilvl w:val="0"/>
                <w:numId w:val="2"/>
              </w:numPr>
              <w:spacing w:before="0"/>
              <w:ind w:left="435" w:hanging="350"/>
            </w:pPr>
            <w:r w:rsidRPr="00651523">
              <w:rPr>
                <w:b/>
              </w:rPr>
              <w:t>Noncredit</w:t>
            </w:r>
            <w:r>
              <w:t xml:space="preserve">: Teresa </w:t>
            </w:r>
            <w:proofErr w:type="spellStart"/>
            <w:r>
              <w:t>Deukmedjian</w:t>
            </w:r>
            <w:proofErr w:type="spellEnd"/>
            <w:r>
              <w:t xml:space="preserve">, </w:t>
            </w:r>
            <w:proofErr w:type="spellStart"/>
            <w:r>
              <w:t>Sarey</w:t>
            </w:r>
            <w:proofErr w:type="spellEnd"/>
            <w:r>
              <w:t xml:space="preserve"> Torres </w:t>
            </w:r>
          </w:p>
        </w:tc>
      </w:tr>
    </w:tbl>
    <w:p w14:paraId="3CA41C5E" w14:textId="53FD6FEB" w:rsidR="00915F2A" w:rsidRDefault="00287BFA" w:rsidP="00915F2A">
      <w:pPr>
        <w:pStyle w:val="Heading2"/>
      </w:pPr>
      <w:r w:rsidRPr="00C85D9F">
        <w:t>Agenda</w:t>
      </w:r>
      <w:r>
        <w:t xml:space="preserve"> Items</w:t>
      </w:r>
    </w:p>
    <w:p w14:paraId="4BE8A8CE" w14:textId="77777777" w:rsidR="00915F2A" w:rsidRPr="00CF6DCF" w:rsidRDefault="00915F2A" w:rsidP="00915F2A">
      <w:pPr>
        <w:pStyle w:val="Heading3"/>
        <w:cnfStyle w:val="101000000000" w:firstRow="1" w:lastRow="0" w:firstColumn="1" w:lastColumn="0" w:oddVBand="0" w:evenVBand="0" w:oddHBand="0" w:evenHBand="0" w:firstRowFirstColumn="0" w:firstRowLastColumn="0" w:lastRowFirstColumn="0" w:lastRowLastColumn="0"/>
        <w:rPr>
          <w:rFonts w:asciiTheme="minorHAnsi" w:hAnsiTheme="minorHAnsi"/>
          <w:b/>
        </w:rPr>
      </w:pPr>
      <w:r w:rsidRPr="00CF6DCF">
        <w:rPr>
          <w:rFonts w:asciiTheme="minorHAnsi" w:hAnsiTheme="minorHAnsi"/>
          <w:color w:val="732117" w:themeColor="accent2" w:themeShade="BF"/>
          <w:sz w:val="24"/>
        </w:rPr>
        <w:t>TOPICS</w:t>
      </w:r>
    </w:p>
    <w:sdt>
      <w:sdtPr>
        <w:id w:val="2061053076"/>
        <w:placeholder>
          <w:docPart w:val="8012B15FD0BB41638DAF08A0452D7871"/>
        </w:placeholder>
        <w15:appearance w15:val="hidden"/>
      </w:sdtPr>
      <w:sdtEndPr>
        <w:rPr>
          <w:b/>
        </w:rPr>
      </w:sdtEndPr>
      <w:sdtContent>
        <w:p w14:paraId="209DA1DF" w14:textId="77777777" w:rsidR="00915F2A" w:rsidRPr="00915F2A" w:rsidRDefault="00915F2A" w:rsidP="00915F2A">
          <w:pPr>
            <w:spacing w:after="0"/>
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<w:rPr>
              <w:b/>
            </w:rPr>
          </w:pPr>
          <w:r w:rsidRPr="00915F2A">
            <w:rPr>
              <w:b/>
            </w:rPr>
            <w:t>Introductions</w:t>
          </w:r>
        </w:p>
      </w:sdtContent>
    </w:sdt>
    <w:sdt>
      <w:sdtPr>
        <w:id w:val="-1352954585"/>
        <w:placeholder>
          <w:docPart w:val="56ACD7DD8D784B49A3701D5A85D3EA53"/>
        </w:placeholder>
        <w15:appearance w15:val="hidden"/>
      </w:sdtPr>
      <w:sdtContent>
        <w:p w14:paraId="5A57BB55" w14:textId="77777777" w:rsidR="00915F2A" w:rsidRPr="00915F2A" w:rsidRDefault="00915F2A" w:rsidP="00915F2A">
          <w:pPr>
            <w:spacing w:after="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rPr>
              <w:b/>
            </w:rPr>
          </w:pPr>
          <w:r w:rsidRPr="00915F2A">
            <w:rPr>
              <w:b/>
            </w:rPr>
            <w:t>Current Grants – Updates (AB798, ZTC Planning, ZTC Implementation)</w:t>
          </w:r>
        </w:p>
        <w:p w14:paraId="72BA851E" w14:textId="3261378D" w:rsidR="00915F2A" w:rsidRDefault="00915F2A" w:rsidP="00915F2A">
          <w:pPr>
            <w:spacing w:after="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ab/>
          </w:r>
          <w:r>
            <w:rPr>
              <w:b/>
            </w:rPr>
            <w:t xml:space="preserve">Phase II: ZTC Implementation:  </w:t>
          </w:r>
          <w:r w:rsidRPr="00915F2A">
            <w:t>We were awarded $150,000.  The grant funds can be used to support curriculum development for courses that are in the Social and Behavioral Sciences AA path.</w:t>
          </w:r>
        </w:p>
        <w:p w14:paraId="7891B68C" w14:textId="569CEDAB" w:rsidR="00915F2A" w:rsidRDefault="00915F2A" w:rsidP="00915F2A">
          <w:pPr>
            <w:spacing w:after="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ab/>
          </w:r>
          <w:r>
            <w:rPr>
              <w:b/>
            </w:rPr>
            <w:t xml:space="preserve">AB798:  </w:t>
          </w:r>
          <w:r w:rsidRPr="00915F2A">
            <w:t>The grant continues until the end of Spring Semester.  Can be used for Noncredit Courses.  The funds can only be used for PD.  Divisions/faculty can request PD (workshop) related to OER/curriculum development</w:t>
          </w:r>
          <w:r>
            <w:rPr>
              <w:b/>
            </w:rPr>
            <w:t>.</w:t>
          </w:r>
        </w:p>
        <w:p w14:paraId="0915135F" w14:textId="5D56A3F8" w:rsidR="00915F2A" w:rsidRPr="00915F2A" w:rsidRDefault="00915F2A" w:rsidP="00915F2A">
          <w:pPr>
            <w:spacing w:after="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/w:pPr>
          <w:r>
            <w:rPr>
              <w:b/>
            </w:rPr>
            <w:tab/>
          </w:r>
          <w:r>
            <w:rPr>
              <w:b/>
            </w:rPr>
            <w:t xml:space="preserve">ZTC Planning:  </w:t>
          </w:r>
          <w:r w:rsidRPr="00915F2A">
            <w:t>This grants ends Oct. 31</w:t>
          </w:r>
          <w:r w:rsidRPr="00915F2A">
            <w:rPr>
              <w:vertAlign w:val="superscript"/>
            </w:rPr>
            <w:t>st</w:t>
          </w:r>
          <w:r w:rsidRPr="00915F2A">
            <w:t>.</w:t>
          </w:r>
        </w:p>
        <w:p w14:paraId="0894D664" w14:textId="77777777" w:rsidR="00915F2A" w:rsidRDefault="00915F2A" w:rsidP="00915F2A">
          <w:pPr>
            <w:spacing w:after="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/w:pPr>
        </w:p>
      </w:sdtContent>
    </w:sdt>
    <w:p w14:paraId="50F17A9E" w14:textId="77777777" w:rsidR="00915F2A" w:rsidRPr="00915F2A" w:rsidRDefault="00915F2A" w:rsidP="00915F2A">
      <w:pPr>
        <w:spacing w:after="0"/>
        <w:cnfStyle w:val="001000100000" w:firstRow="0" w:lastRow="0" w:firstColumn="1" w:lastColumn="0" w:oddVBand="0" w:evenVBand="0" w:oddHBand="1" w:evenHBand="0" w:firstRowFirstColumn="0" w:firstRowLastColumn="0" w:lastRowFirstColumn="0" w:lastRowLastColumn="0"/>
        <w:rPr>
          <w:b/>
        </w:rPr>
      </w:pPr>
      <w:r w:rsidRPr="00915F2A">
        <w:rPr>
          <w:b/>
        </w:rPr>
        <w:t xml:space="preserve">Winter Schedule </w:t>
      </w:r>
    </w:p>
    <w:p w14:paraId="5AF9D364" w14:textId="5FDD3BAE" w:rsidR="00915F2A" w:rsidRDefault="00915F2A" w:rsidP="00915F2A">
      <w:pPr>
        <w:spacing w:after="0"/>
        <w:cnfStyle w:val="001000100000" w:firstRow="0" w:lastRow="0" w:firstColumn="1" w:lastColumn="0" w:oddVBand="0" w:evenVBand="0" w:oddHBand="1" w:evenHBand="0" w:firstRowFirstColumn="0" w:firstRowLastColumn="0" w:lastRowFirstColumn="0" w:lastRowLastColumn="0"/>
        <w:rPr>
          <w:b/>
        </w:rPr>
      </w:pPr>
      <w:r>
        <w:rPr>
          <w:b/>
        </w:rPr>
        <w:tab/>
      </w:r>
      <w:r>
        <w:rPr>
          <w:b/>
        </w:rPr>
        <w:t xml:space="preserve">SB 1359: </w:t>
      </w:r>
      <w:r w:rsidRPr="00915F2A">
        <w:t>must indicate “ZTC” sections in class schedule, and they must be searchable</w:t>
      </w:r>
      <w:r>
        <w:rPr>
          <w:b/>
        </w:rPr>
        <w:t>.</w:t>
      </w:r>
    </w:p>
    <w:p w14:paraId="3D2F94EB" w14:textId="611B686E" w:rsidR="00915F2A" w:rsidRPr="00915F2A" w:rsidRDefault="00915F2A" w:rsidP="00915F2A">
      <w:pPr>
        <w:spacing w:after="0"/>
        <w:cnfStyle w:val="001000100000" w:firstRow="0" w:lastRow="0" w:firstColumn="1" w:lastColumn="0" w:oddVBand="0" w:evenVBand="0" w:oddHBand="1" w:evenHBand="0" w:firstRowFirstColumn="0" w:firstRowLastColumn="0" w:lastRowFirstColumn="0" w:lastRowLastColumn="0"/>
      </w:pPr>
      <w:r>
        <w:tab/>
      </w:r>
      <w:r w:rsidRPr="00915F2A">
        <w:t>Leslie sent out an email to Deans on Oct. 9</w:t>
      </w:r>
      <w:r w:rsidRPr="00915F2A">
        <w:rPr>
          <w:vertAlign w:val="superscript"/>
        </w:rPr>
        <w:t>th</w:t>
      </w:r>
      <w:r w:rsidRPr="00915F2A">
        <w:t xml:space="preserve"> that should have been shared with faculty that defines what </w:t>
      </w:r>
      <w:r>
        <w:tab/>
      </w:r>
      <w:r w:rsidRPr="00915F2A">
        <w:t xml:space="preserve">counts as a ZTC class.  Faculty are supposed to fill out the TB Request form and return to Deans. </w:t>
      </w:r>
    </w:p>
    <w:p w14:paraId="6570E34B" w14:textId="664FFE82" w:rsidR="00915F2A" w:rsidRDefault="00915F2A" w:rsidP="00915F2A">
      <w:pPr>
        <w:spacing w:after="0"/>
        <w:cnfStyle w:val="001000100000" w:firstRow="0" w:lastRow="0" w:firstColumn="1" w:lastColumn="0" w:oddVBand="0" w:evenVBand="0" w:oddHBand="1" w:evenHBand="0" w:firstRowFirstColumn="0" w:firstRowLastColumn="0" w:lastRowFirstColumn="0" w:lastRowLastColumn="0"/>
        <w:rPr>
          <w:b/>
        </w:rPr>
      </w:pPr>
      <w:r>
        <w:tab/>
      </w:r>
      <w:r w:rsidRPr="00915F2A">
        <w:t xml:space="preserve">Marketing to students: Example from </w:t>
      </w:r>
      <w:proofErr w:type="spellStart"/>
      <w:r w:rsidRPr="00915F2A">
        <w:t>Kapiolani</w:t>
      </w:r>
      <w:proofErr w:type="spellEnd"/>
      <w:r w:rsidRPr="00915F2A">
        <w:t xml:space="preserve"> Community College of schedule of ZTC sections, which </w:t>
      </w:r>
      <w:r>
        <w:tab/>
      </w:r>
      <w:r w:rsidRPr="00915F2A">
        <w:t xml:space="preserve">they label as Textbook $0. : </w:t>
      </w:r>
      <w:hyperlink r:id="rId8" w:history="1">
        <w:r w:rsidRPr="00915F2A">
          <w:rPr>
            <w:rStyle w:val="Hyperlink"/>
          </w:rPr>
          <w:t>https://www.kapiolani.hawaii.edu/academics/textbook-zero/</w:t>
        </w:r>
      </w:hyperlink>
      <w:r>
        <w:rPr>
          <w:b/>
        </w:rPr>
        <w:t xml:space="preserve"> </w:t>
      </w:r>
    </w:p>
    <w:p w14:paraId="2586F0C4" w14:textId="77777777" w:rsidR="00915F2A" w:rsidRDefault="00915F2A" w:rsidP="00915F2A"/>
    <w:p w14:paraId="5623A640" w14:textId="77777777" w:rsidR="00915F2A" w:rsidRPr="00915F2A" w:rsidRDefault="00915F2A" w:rsidP="00915F2A">
      <w:pPr>
        <w:spacing w:after="0"/>
        <w:cnfStyle w:val="001000100000" w:firstRow="0" w:lastRow="0" w:firstColumn="1" w:lastColumn="0" w:oddVBand="0" w:evenVBand="0" w:oddHBand="1" w:evenHBand="0" w:firstRowFirstColumn="0" w:firstRowLastColumn="0" w:lastRowFirstColumn="0" w:lastRowLastColumn="0"/>
        <w:rPr>
          <w:b/>
        </w:rPr>
      </w:pPr>
      <w:r w:rsidRPr="00915F2A">
        <w:rPr>
          <w:b/>
        </w:rPr>
        <w:t>Three Initiatives</w:t>
      </w:r>
    </w:p>
    <w:p w14:paraId="30ADBCFE" w14:textId="25E3A568" w:rsidR="00915F2A" w:rsidRPr="00915F2A" w:rsidRDefault="00915F2A" w:rsidP="00915F2A">
      <w:pPr>
        <w:spacing w:after="0"/>
        <w:cnfStyle w:val="001000100000" w:firstRow="0" w:lastRow="0" w:firstColumn="1" w:lastColumn="0" w:oddVBand="0" w:evenVBand="0" w:oddHBand="1" w:evenHBand="0" w:firstRowFirstColumn="0" w:firstRowLastColumn="0" w:lastRowFirstColumn="0" w:lastRowLastColumn="0"/>
      </w:pPr>
      <w:r>
        <w:tab/>
      </w:r>
      <w:r w:rsidRPr="00915F2A">
        <w:t>As a committee, we have more than OER:  also ZTC (not necessarily OER).</w:t>
      </w:r>
    </w:p>
    <w:p w14:paraId="14382AA7" w14:textId="294D5B01" w:rsidR="00915F2A" w:rsidRPr="00915F2A" w:rsidRDefault="00915F2A" w:rsidP="00915F2A">
      <w:pPr>
        <w:spacing w:after="0"/>
        <w:cnfStyle w:val="001000100000" w:firstRow="0" w:lastRow="0" w:firstColumn="1" w:lastColumn="0" w:oddVBand="0" w:evenVBand="0" w:oddHBand="1" w:evenHBand="0" w:firstRowFirstColumn="0" w:firstRowLastColumn="0" w:lastRowFirstColumn="0" w:lastRowLastColumn="0"/>
      </w:pPr>
      <w:r>
        <w:tab/>
      </w:r>
      <w:r w:rsidRPr="00915F2A">
        <w:t>1. OER</w:t>
      </w:r>
    </w:p>
    <w:p w14:paraId="49C8FBFE" w14:textId="17A8EF23" w:rsidR="00915F2A" w:rsidRPr="00915F2A" w:rsidRDefault="00915F2A" w:rsidP="00915F2A">
      <w:pPr>
        <w:spacing w:after="0"/>
        <w:cnfStyle w:val="001000100000" w:firstRow="0" w:lastRow="0" w:firstColumn="1" w:lastColumn="0" w:oddVBand="0" w:evenVBand="0" w:oddHBand="1" w:evenHBand="0" w:firstRowFirstColumn="0" w:firstRowLastColumn="0" w:lastRowFirstColumn="0" w:lastRowLastColumn="0"/>
      </w:pPr>
      <w:r>
        <w:tab/>
      </w:r>
      <w:r w:rsidRPr="00915F2A">
        <w:t>2. ZTC Pathway</w:t>
      </w:r>
    </w:p>
    <w:p w14:paraId="3E78295F" w14:textId="46EAC6EA" w:rsidR="00915F2A" w:rsidRPr="00915F2A" w:rsidRDefault="00915F2A" w:rsidP="00915F2A">
      <w:pPr>
        <w:spacing w:after="0"/>
        <w:cnfStyle w:val="001000100000" w:firstRow="0" w:lastRow="0" w:firstColumn="1" w:lastColumn="0" w:oddVBand="0" w:evenVBand="0" w:oddHBand="1" w:evenHBand="0" w:firstRowFirstColumn="0" w:firstRowLastColumn="0" w:lastRowFirstColumn="0" w:lastRowLastColumn="0"/>
      </w:pPr>
      <w:r>
        <w:lastRenderedPageBreak/>
        <w:tab/>
      </w:r>
      <w:r w:rsidRPr="00915F2A">
        <w:t>3. SB 1359 – ZTC sections</w:t>
      </w:r>
    </w:p>
    <w:p w14:paraId="22D80325" w14:textId="77777777" w:rsidR="00915F2A" w:rsidRPr="00915F2A" w:rsidRDefault="00915F2A" w:rsidP="00915F2A">
      <w:pPr>
        <w:spacing w:after="0"/>
        <w:cnfStyle w:val="001000100000" w:firstRow="0" w:lastRow="0" w:firstColumn="1" w:lastColumn="0" w:oddVBand="0" w:evenVBand="0" w:oddHBand="1" w:evenHBand="0" w:firstRowFirstColumn="0" w:firstRowLastColumn="0" w:lastRowFirstColumn="0" w:lastRowLastColumn="0"/>
      </w:pPr>
      <w:r w:rsidRPr="00915F2A">
        <w:t xml:space="preserve">May need to reconsider name of the committee as initiatives continue to grow and expand.  Ex: Affordable Textbooks?  Is this something that might be coming our way?  </w:t>
      </w:r>
    </w:p>
    <w:p w14:paraId="54F54F21" w14:textId="77777777" w:rsidR="00915F2A" w:rsidRPr="00915F2A" w:rsidRDefault="00915F2A" w:rsidP="00915F2A">
      <w:pPr>
        <w:spacing w:after="0"/>
        <w:ind w:left="0"/>
        <w:cnfStyle w:val="001000000000" w:firstRow="0" w:lastRow="0" w:firstColumn="1" w:lastColumn="0" w:oddVBand="0" w:evenVBand="0" w:oddHBand="0" w:evenHBand="0" w:firstRowFirstColumn="0" w:firstRowLastColumn="0" w:lastRowFirstColumn="0" w:lastRowLastColumn="0"/>
        <w:rPr>
          <w:b/>
        </w:rPr>
      </w:pPr>
      <w:r w:rsidRPr="00915F2A">
        <w:rPr>
          <w:b/>
        </w:rPr>
        <w:t xml:space="preserve">Department Updates  </w:t>
      </w:r>
    </w:p>
    <w:p w14:paraId="61E99228" w14:textId="0489567C" w:rsidR="00915F2A" w:rsidRPr="00915F2A" w:rsidRDefault="00915F2A" w:rsidP="00915F2A">
      <w:pPr>
        <w:spacing w:after="0"/>
        <w:ind w:left="0"/>
        <w:cnfStyle w:val="001000000000" w:firstRow="0" w:lastRow="0" w:firstColumn="1" w:lastColumn="0" w:oddVBand="0" w:evenVBand="0" w:oddHBand="0" w:evenHBand="0" w:firstRowFirstColumn="0" w:firstRowLastColumn="0" w:lastRowFirstColumn="0" w:lastRowLastColumn="0"/>
        <w:rPr>
          <w:b/>
        </w:rPr>
      </w:pPr>
      <w:r w:rsidRPr="00915F2A">
        <w:rPr>
          <w:b/>
        </w:rPr>
        <w:t>?s: When are the section updates due? Is there a central place/process for them?</w:t>
      </w:r>
    </w:p>
    <w:p w14:paraId="5898FB52" w14:textId="66BD220C" w:rsidR="00915F2A" w:rsidRPr="00915F2A" w:rsidRDefault="00915F2A" w:rsidP="00915F2A">
      <w:pPr>
        <w:spacing w:after="0"/>
        <w:ind w:left="0"/>
        <w:cnfStyle w:val="001000000000" w:firstRow="0" w:lastRow="0" w:firstColumn="1" w:lastColumn="0" w:oddVBand="0" w:evenVBand="0" w:oddHBand="0" w:evenHBand="0" w:firstRowFirstColumn="0" w:firstRowLastColumn="0" w:lastRowFirstColumn="0" w:lastRowLastColumn="0"/>
      </w:pPr>
      <w:r>
        <w:tab/>
      </w:r>
      <w:r w:rsidRPr="00915F2A">
        <w:t>A: The Winter class schedule is live. (</w:t>
      </w:r>
      <w:proofErr w:type="gramStart"/>
      <w:r w:rsidRPr="00915F2A">
        <w:t>surprise</w:t>
      </w:r>
      <w:proofErr w:type="gramEnd"/>
      <w:r w:rsidRPr="00915F2A">
        <w:t xml:space="preserve">!)  </w:t>
      </w:r>
    </w:p>
    <w:p w14:paraId="7FEE5D1D" w14:textId="4C5E743E" w:rsidR="00915F2A" w:rsidRPr="00915F2A" w:rsidRDefault="00915F2A" w:rsidP="00915F2A">
      <w:pPr>
        <w:spacing w:after="0"/>
        <w:ind w:left="0"/>
        <w:cnfStyle w:val="001000000000" w:firstRow="0" w:lastRow="0" w:firstColumn="1" w:lastColumn="0" w:oddVBand="0" w:evenVBand="0" w:oddHBand="0" w:evenHBand="0" w:firstRowFirstColumn="0" w:firstRowLastColumn="0" w:lastRowFirstColumn="0" w:lastRowLastColumn="0"/>
      </w:pPr>
      <w:r>
        <w:tab/>
      </w:r>
      <w:r w:rsidRPr="00915F2A">
        <w:t xml:space="preserve">The class updates should be going to the Deans.  The scheduling office will not accept updates directly from </w:t>
      </w:r>
      <w:r>
        <w:tab/>
      </w:r>
      <w:r w:rsidRPr="00915F2A">
        <w:t xml:space="preserve">faculty.  With updates, CC Walter.  Walter can also assist with faculty questions. </w:t>
      </w:r>
    </w:p>
    <w:p w14:paraId="76772A0D" w14:textId="5E9E5028" w:rsidR="00915F2A" w:rsidRPr="00915F2A" w:rsidRDefault="00915F2A" w:rsidP="00915F2A">
      <w:pPr>
        <w:spacing w:after="0"/>
        <w:ind w:left="0"/>
        <w:cnfStyle w:val="001000000000" w:firstRow="0" w:lastRow="0" w:firstColumn="1" w:lastColumn="0" w:oddVBand="0" w:evenVBand="0" w:oddHBand="0" w:evenHBand="0" w:firstRowFirstColumn="0" w:firstRowLastColumn="0" w:lastRowFirstColumn="0" w:lastRowLastColumn="0"/>
      </w:pPr>
      <w:r>
        <w:tab/>
      </w:r>
      <w:r w:rsidRPr="00915F2A">
        <w:t>Winter early registration begins Nov. 2</w:t>
      </w:r>
      <w:r w:rsidRPr="00915F2A">
        <w:rPr>
          <w:vertAlign w:val="superscript"/>
        </w:rPr>
        <w:t>nd</w:t>
      </w:r>
      <w:r w:rsidRPr="00915F2A">
        <w:t xml:space="preserve">.  </w:t>
      </w:r>
    </w:p>
    <w:p w14:paraId="54953320" w14:textId="7A75E778" w:rsidR="00915F2A" w:rsidRPr="00915F2A" w:rsidRDefault="00915F2A" w:rsidP="00915F2A">
      <w:pPr>
        <w:spacing w:after="0"/>
        <w:ind w:left="0"/>
        <w:cnfStyle w:val="001000000000" w:firstRow="0" w:lastRow="0" w:firstColumn="1" w:lastColumn="0" w:oddVBand="0" w:evenVBand="0" w:oddHBand="0" w:evenHBand="0" w:firstRowFirstColumn="0" w:firstRowLastColumn="0" w:lastRowFirstColumn="0" w:lastRowLastColumn="0"/>
      </w:pPr>
      <w:r>
        <w:tab/>
      </w:r>
      <w:r w:rsidRPr="00915F2A">
        <w:t>Spring schedule available Nov. 20</w:t>
      </w:r>
      <w:r w:rsidRPr="00915F2A">
        <w:rPr>
          <w:vertAlign w:val="superscript"/>
        </w:rPr>
        <w:t>th</w:t>
      </w:r>
      <w:r w:rsidRPr="00915F2A">
        <w:t>. Spring early registration begins Nov. 27</w:t>
      </w:r>
      <w:r w:rsidRPr="00915F2A">
        <w:rPr>
          <w:vertAlign w:val="superscript"/>
        </w:rPr>
        <w:t>th</w:t>
      </w:r>
      <w:r w:rsidRPr="00915F2A">
        <w:t xml:space="preserve">. </w:t>
      </w:r>
    </w:p>
    <w:p w14:paraId="7AD73CF2" w14:textId="183DD7BD" w:rsidR="00915F2A" w:rsidRPr="00915F2A" w:rsidRDefault="00915F2A" w:rsidP="00915F2A">
      <w:pPr>
        <w:spacing w:after="0"/>
        <w:ind w:left="0"/>
        <w:cnfStyle w:val="001000000000" w:firstRow="0" w:lastRow="0" w:firstColumn="1" w:lastColumn="0" w:oddVBand="0" w:evenVBand="0" w:oddHBand="0" w:evenHBand="0" w:firstRowFirstColumn="0" w:firstRowLastColumn="0" w:lastRowFirstColumn="0" w:lastRowLastColumn="0"/>
      </w:pPr>
      <w:r>
        <w:tab/>
      </w:r>
      <w:r w:rsidRPr="00915F2A">
        <w:t>Keep sending updates, if you have them.  The class schedule can be updated.</w:t>
      </w:r>
    </w:p>
    <w:sdt>
      <w:sdtPr>
        <w:id w:val="145789670"/>
        <w:placeholder>
          <w:docPart w:val="4E5097B0E5904CE088AC52910256A504"/>
        </w:placeholder>
        <w15:appearance w15:val="hidden"/>
      </w:sdtPr>
      <w:sdtContent>
        <w:p w14:paraId="0DF6D479" w14:textId="77777777" w:rsidR="00915F2A" w:rsidRDefault="00915F2A" w:rsidP="00915F2A">
          <w:pPr>
            <w:spacing w:after="0"/>
            <w:ind w:left="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/w:pPr>
          <w:proofErr w:type="gramStart"/>
          <w:r w:rsidRPr="00915F2A">
            <w:rPr>
              <w:b/>
            </w:rPr>
            <w:t>?: Should</w:t>
          </w:r>
          <w:proofErr w:type="gramEnd"/>
          <w:r w:rsidRPr="00915F2A">
            <w:rPr>
              <w:b/>
            </w:rPr>
            <w:t xml:space="preserve"> we create a survey to target students enrolled in OER courses?</w:t>
          </w:r>
        </w:p>
        <w:p w14:paraId="5141DEFA" w14:textId="3B77F89C" w:rsidR="00915F2A" w:rsidRPr="00915F2A" w:rsidRDefault="00915F2A" w:rsidP="00915F2A">
          <w:pPr>
            <w:spacing w:after="0"/>
            <w:ind w:left="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/w:pPr>
          <w:r>
            <w:tab/>
          </w:r>
          <w:r w:rsidRPr="00915F2A">
            <w:t xml:space="preserve">Associated Students sends out an Annual Survey to the student body.  Last year, they included OER </w:t>
          </w:r>
          <w:r>
            <w:tab/>
          </w:r>
          <w:r w:rsidRPr="00915F2A">
            <w:t xml:space="preserve">questions.  We could target individual faculty – but how would survey be distributed?  Could it be included </w:t>
          </w:r>
          <w:r>
            <w:tab/>
          </w:r>
          <w:r w:rsidRPr="00915F2A">
            <w:t xml:space="preserve">in Canvas?  Should we email?  Should we gather student information and email directly to the students?  </w:t>
          </w:r>
        </w:p>
        <w:p w14:paraId="6713FF6D" w14:textId="77777777" w:rsidR="00915F2A" w:rsidRPr="00915F2A" w:rsidRDefault="00915F2A" w:rsidP="00915F2A">
          <w:pPr>
            <w:spacing w:after="0"/>
            <w:ind w:left="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rPr>
              <w:b/>
            </w:rPr>
          </w:pPr>
          <w:proofErr w:type="gramStart"/>
          <w:r w:rsidRPr="00915F2A">
            <w:rPr>
              <w:b/>
            </w:rPr>
            <w:t>?: Can</w:t>
          </w:r>
          <w:proofErr w:type="gramEnd"/>
          <w:r w:rsidRPr="00915F2A">
            <w:rPr>
              <w:b/>
            </w:rPr>
            <w:t xml:space="preserve"> a Canvas shell be created in general for OER sections as a template?</w:t>
          </w:r>
        </w:p>
        <w:p w14:paraId="053AD3F0" w14:textId="3AE1F8EF" w:rsidR="00915F2A" w:rsidRPr="00915F2A" w:rsidRDefault="00915F2A" w:rsidP="00915F2A">
          <w:pPr>
            <w:spacing w:after="0"/>
            <w:ind w:left="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/w:pPr>
          <w:r>
            <w:tab/>
          </w:r>
          <w:r w:rsidRPr="00915F2A">
            <w:t xml:space="preserve">A shell could be created, but once downloaded, faculty can customize.  So, embedded survey may not be the </w:t>
          </w:r>
          <w:r>
            <w:tab/>
          </w:r>
          <w:r w:rsidRPr="00915F2A">
            <w:t>best option.  Shells have been created for Math 125 / Math 131.</w:t>
          </w:r>
        </w:p>
        <w:p w14:paraId="3CE161C6" w14:textId="3E4B6653" w:rsidR="00915F2A" w:rsidRPr="00915F2A" w:rsidRDefault="00915F2A" w:rsidP="00915F2A">
          <w:pPr>
            <w:spacing w:after="0"/>
            <w:ind w:left="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/w:pPr>
          <w:r>
            <w:tab/>
          </w:r>
          <w:r w:rsidRPr="00915F2A">
            <w:t xml:space="preserve">There are Canvas shells being developed around </w:t>
          </w:r>
          <w:proofErr w:type="spellStart"/>
          <w:r w:rsidRPr="00915F2A">
            <w:t>OpenStax</w:t>
          </w:r>
          <w:proofErr w:type="spellEnd"/>
          <w:r w:rsidRPr="00915F2A">
            <w:t xml:space="preserve"> textbooks that will be available in the Canvas </w:t>
          </w:r>
          <w:r>
            <w:tab/>
          </w:r>
          <w:r w:rsidRPr="00915F2A">
            <w:t xml:space="preserve">Commons.  The Psychology text definitely has one available.  There may be other courses available at this </w:t>
          </w:r>
          <w:r>
            <w:tab/>
          </w:r>
          <w:r w:rsidRPr="00915F2A">
            <w:t xml:space="preserve">point. </w:t>
          </w:r>
        </w:p>
        <w:p w14:paraId="2D70BCA0" w14:textId="77777777" w:rsidR="00915F2A" w:rsidRPr="00915F2A" w:rsidRDefault="00915F2A" w:rsidP="00915F2A">
          <w:pPr>
            <w:spacing w:after="0"/>
            <w:ind w:left="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rPr>
              <w:b/>
            </w:rPr>
          </w:pPr>
          <w:proofErr w:type="gramStart"/>
          <w:r w:rsidRPr="00915F2A">
            <w:rPr>
              <w:b/>
            </w:rPr>
            <w:t>?: Are</w:t>
          </w:r>
          <w:proofErr w:type="gramEnd"/>
          <w:r w:rsidRPr="00915F2A">
            <w:rPr>
              <w:b/>
            </w:rPr>
            <w:t xml:space="preserve"> OER textbooks in Canvas? (Math 131?)</w:t>
          </w:r>
        </w:p>
        <w:p w14:paraId="59011BD7" w14:textId="6DA14F39" w:rsidR="00915F2A" w:rsidRPr="00915F2A" w:rsidRDefault="00915F2A" w:rsidP="00915F2A">
          <w:pPr>
            <w:spacing w:after="0"/>
            <w:ind w:left="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/w:pPr>
          <w:r>
            <w:tab/>
          </w:r>
          <w:r w:rsidRPr="00915F2A">
            <w:t>Faculty should be able to make their OER textbook available in Canvas.</w:t>
          </w:r>
        </w:p>
        <w:p w14:paraId="1A95FF85" w14:textId="738E9BB5" w:rsidR="00915F2A" w:rsidRPr="00915F2A" w:rsidRDefault="00915F2A" w:rsidP="00915F2A">
          <w:pPr>
            <w:spacing w:after="0"/>
            <w:ind w:left="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/w:pPr>
          <w:r>
            <w:tab/>
          </w:r>
          <w:r w:rsidRPr="00915F2A">
            <w:t xml:space="preserve">If Faculty are not using Canvas, though, then the students will need to access the OER textbook through </w:t>
          </w:r>
          <w:r>
            <w:tab/>
          </w:r>
          <w:r w:rsidRPr="00915F2A">
            <w:t xml:space="preserve">another website (such as </w:t>
          </w:r>
          <w:proofErr w:type="spellStart"/>
          <w:r w:rsidRPr="00915F2A">
            <w:t>OpenStax</w:t>
          </w:r>
          <w:proofErr w:type="spellEnd"/>
          <w:r w:rsidRPr="00915F2A">
            <w:t xml:space="preserve"> for Math 131).  May need to verify with students when asking for help if </w:t>
          </w:r>
          <w:r>
            <w:tab/>
          </w:r>
          <w:r w:rsidRPr="00915F2A">
            <w:t xml:space="preserve">their professor is using Canvas or not.  </w:t>
          </w:r>
        </w:p>
        <w:p w14:paraId="40F852C9" w14:textId="77777777" w:rsidR="00915F2A" w:rsidRDefault="00915F2A" w:rsidP="00915F2A">
          <w:pPr>
            <w:spacing w:after="0"/>
            <w:ind w:left="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rPr>
              <w:b/>
            </w:rPr>
          </w:pPr>
          <w:r w:rsidRPr="00915F2A">
            <w:rPr>
              <w:b/>
            </w:rPr>
            <w:t>Math Department:</w:t>
          </w:r>
          <w:r>
            <w:t xml:space="preserve"> </w:t>
          </w:r>
          <w:r>
            <w:rPr>
              <w:b/>
            </w:rPr>
            <w:t xml:space="preserve"> </w:t>
          </w:r>
        </w:p>
        <w:p w14:paraId="077840D3" w14:textId="118CAF61" w:rsidR="00915F2A" w:rsidRPr="00915F2A" w:rsidRDefault="00915F2A" w:rsidP="00915F2A">
          <w:pPr>
            <w:spacing w:after="0"/>
            <w:ind w:left="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/w:pPr>
          <w:r w:rsidRPr="00915F2A">
            <w:t xml:space="preserve">Math 131 has approved its own in-house text that will probably become available </w:t>
          </w:r>
          <w:proofErr w:type="gramStart"/>
          <w:r w:rsidRPr="00915F2A">
            <w:t>Fall</w:t>
          </w:r>
          <w:proofErr w:type="gramEnd"/>
          <w:r w:rsidRPr="00915F2A">
            <w:t xml:space="preserve"> 2018.  Faculty will be able to decide between the </w:t>
          </w:r>
          <w:proofErr w:type="spellStart"/>
          <w:r w:rsidRPr="00915F2A">
            <w:t>OpenStax</w:t>
          </w:r>
          <w:proofErr w:type="spellEnd"/>
          <w:r w:rsidRPr="00915F2A">
            <w:t xml:space="preserve"> text and the In-house text.</w:t>
          </w:r>
        </w:p>
        <w:p w14:paraId="2B5B9846" w14:textId="77777777" w:rsidR="00915F2A" w:rsidRPr="00915F2A" w:rsidRDefault="00915F2A" w:rsidP="00915F2A">
          <w:pPr>
            <w:spacing w:after="0"/>
            <w:ind w:left="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/w:pPr>
          <w:r w:rsidRPr="00915F2A">
            <w:t xml:space="preserve">Math will need to check which faculty are using </w:t>
          </w:r>
          <w:proofErr w:type="spellStart"/>
          <w:r w:rsidRPr="00915F2A">
            <w:t>MyMathLab</w:t>
          </w:r>
          <w:proofErr w:type="spellEnd"/>
          <w:r w:rsidRPr="00915F2A">
            <w:t xml:space="preserve"> / </w:t>
          </w:r>
          <w:proofErr w:type="spellStart"/>
          <w:r w:rsidRPr="00915F2A">
            <w:t>WebAssign</w:t>
          </w:r>
          <w:proofErr w:type="spellEnd"/>
          <w:r w:rsidRPr="00915F2A">
            <w:t xml:space="preserve">.  Sections using the homework platform should not be labeled as a ZTC section.  Math is working on developing content in </w:t>
          </w:r>
          <w:proofErr w:type="spellStart"/>
          <w:r w:rsidRPr="00915F2A">
            <w:t>MyOpenMath</w:t>
          </w:r>
          <w:proofErr w:type="spellEnd"/>
          <w:r w:rsidRPr="00915F2A">
            <w:t xml:space="preserve">.  If </w:t>
          </w:r>
          <w:proofErr w:type="spellStart"/>
          <w:r w:rsidRPr="00915F2A">
            <w:t>MyOpenMath</w:t>
          </w:r>
          <w:proofErr w:type="spellEnd"/>
          <w:r w:rsidRPr="00915F2A">
            <w:t xml:space="preserve"> is used, this would count for a ZTC section.</w:t>
          </w:r>
        </w:p>
        <w:p w14:paraId="5D30E538" w14:textId="77777777" w:rsidR="00915F2A" w:rsidRDefault="00915F2A" w:rsidP="00915F2A">
          <w:pPr>
            <w:spacing w:after="0"/>
            <w:ind w:left="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rPr>
              <w:b/>
            </w:rPr>
          </w:pPr>
          <w:r w:rsidRPr="00915F2A">
            <w:rPr>
              <w:b/>
            </w:rPr>
            <w:t>Counseling:</w:t>
          </w:r>
          <w:r>
            <w:rPr>
              <w:b/>
            </w:rPr>
            <w:t xml:space="preserve"> </w:t>
          </w:r>
        </w:p>
        <w:p w14:paraId="73ED830D" w14:textId="37D66C09" w:rsidR="00915F2A" w:rsidRPr="00915F2A" w:rsidRDefault="00915F2A" w:rsidP="00915F2A">
          <w:pPr>
            <w:spacing w:after="0"/>
            <w:ind w:left="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/w:pPr>
          <w:r w:rsidRPr="00915F2A">
            <w:t xml:space="preserve">Meeting on Monday with Walter, Leslie, Lily, and Myriam to discuss enrollment for ZTC pathway.   </w:t>
          </w:r>
        </w:p>
        <w:p w14:paraId="79C990D1" w14:textId="77777777" w:rsidR="00915F2A" w:rsidRPr="00915F2A" w:rsidRDefault="00915F2A" w:rsidP="00915F2A">
          <w:pPr>
            <w:spacing w:after="0"/>
            <w:ind w:left="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/w:pPr>
          <w:r w:rsidRPr="00915F2A">
            <w:t xml:space="preserve">Starfish: early alert system for student success/support.  Could use for guided pathways.  </w:t>
          </w:r>
        </w:p>
        <w:p w14:paraId="44C58EF2" w14:textId="77777777" w:rsidR="00915F2A" w:rsidRDefault="00915F2A" w:rsidP="00915F2A">
          <w:pPr>
            <w:spacing w:after="0"/>
            <w:ind w:left="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/w:pPr>
        </w:p>
        <w:bookmarkStart w:id="0" w:name="_GoBack" w:displacedByCustomXml="next"/>
        <w:bookmarkEnd w:id="0" w:displacedByCustomXml="next"/>
      </w:sdtContent>
    </w:sdt>
    <w:sdt>
      <w:sdtPr>
        <w:id w:val="214328676"/>
        <w:placeholder>
          <w:docPart w:val="01FE48F03A6847B2AC6C75B419A777A2"/>
        </w:placeholder>
        <w15:appearance w15:val="hidden"/>
      </w:sdtPr>
      <w:sdtEndPr/>
      <w:sdtContent>
        <w:p w14:paraId="55032498" w14:textId="77777777" w:rsidR="00915F2A" w:rsidRPr="00915F2A" w:rsidRDefault="00915F2A" w:rsidP="00915F2A">
          <w:pPr>
            <w:spacing w:after="0"/>
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<w:rPr>
              <w:b/>
            </w:rPr>
          </w:pPr>
          <w:r w:rsidRPr="00915F2A">
            <w:rPr>
              <w:b/>
            </w:rPr>
            <w:t>Wrap-up</w:t>
          </w:r>
        </w:p>
        <w:p w14:paraId="749FC2B1" w14:textId="77777777" w:rsidR="00915F2A" w:rsidRPr="00915F2A" w:rsidRDefault="00915F2A" w:rsidP="00915F2A">
          <w:pPr>
            <w:spacing w:after="0"/>
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</w:pPr>
          <w:r w:rsidRPr="00915F2A">
            <w:t xml:space="preserve">For next meeting: Discuss OER tools / resources to better equip ourselves on assisting faculty’s questions.   </w:t>
          </w:r>
        </w:p>
        <w:p w14:paraId="2FFCFA96" w14:textId="77777777" w:rsidR="00915F2A" w:rsidRPr="00915F2A" w:rsidRDefault="00915F2A" w:rsidP="00915F2A">
          <w:pPr>
            <w:spacing w:after="0"/>
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</w:pPr>
          <w:r w:rsidRPr="00915F2A">
            <w:lastRenderedPageBreak/>
            <w:t xml:space="preserve">Ask faculty in divisions if there are any specific needs or questions for OER.  Workshops – possibly plan for </w:t>
          </w:r>
          <w:proofErr w:type="gramStart"/>
          <w:r w:rsidRPr="00915F2A">
            <w:t>Spring</w:t>
          </w:r>
          <w:proofErr w:type="gramEnd"/>
          <w:r w:rsidRPr="00915F2A">
            <w:t xml:space="preserve">? </w:t>
          </w:r>
        </w:p>
      </w:sdtContent>
    </w:sdt>
    <w:p w14:paraId="622BF19E" w14:textId="77777777" w:rsidR="00915F2A" w:rsidRPr="00915F2A" w:rsidRDefault="00915F2A" w:rsidP="00915F2A"/>
    <w:p w14:paraId="601DA883" w14:textId="77777777" w:rsidR="006B1283" w:rsidRDefault="00287BFA">
      <w:pPr>
        <w:pStyle w:val="Heading2"/>
      </w:pPr>
      <w:r>
        <w:t>Other Information</w:t>
      </w:r>
    </w:p>
    <w:p w14:paraId="6CD68992" w14:textId="77777777" w:rsidR="00B52F3E" w:rsidRPr="0025431C" w:rsidRDefault="00B52F3E">
      <w:pPr>
        <w:rPr>
          <w:sz w:val="22"/>
        </w:rPr>
      </w:pPr>
      <w:r w:rsidRPr="0025431C">
        <w:rPr>
          <w:sz w:val="22"/>
        </w:rPr>
        <w:t>Resources:</w:t>
      </w:r>
    </w:p>
    <w:p w14:paraId="7D689A06" w14:textId="77777777" w:rsidR="00B52F3E" w:rsidRPr="0025431C" w:rsidRDefault="00B52F3E" w:rsidP="00F145AF">
      <w:pPr>
        <w:pStyle w:val="ListParagraph"/>
        <w:numPr>
          <w:ilvl w:val="0"/>
          <w:numId w:val="1"/>
        </w:numPr>
        <w:rPr>
          <w:sz w:val="22"/>
        </w:rPr>
      </w:pPr>
      <w:r w:rsidRPr="0025431C">
        <w:rPr>
          <w:sz w:val="22"/>
        </w:rPr>
        <w:t xml:space="preserve">OER Website: </w:t>
      </w:r>
      <w:hyperlink r:id="rId9" w:history="1">
        <w:r w:rsidRPr="0025431C">
          <w:rPr>
            <w:rStyle w:val="Hyperlink"/>
            <w:sz w:val="22"/>
          </w:rPr>
          <w:t>http://libguides.pasadena.edu/oer</w:t>
        </w:r>
      </w:hyperlink>
      <w:r w:rsidRPr="0025431C">
        <w:rPr>
          <w:sz w:val="22"/>
        </w:rPr>
        <w:t xml:space="preserve"> </w:t>
      </w:r>
    </w:p>
    <w:p w14:paraId="30E9DF47" w14:textId="77777777" w:rsidR="00B52F3E" w:rsidRPr="0025431C" w:rsidRDefault="00B52F3E" w:rsidP="00F145AF">
      <w:pPr>
        <w:pStyle w:val="ListParagraph"/>
        <w:numPr>
          <w:ilvl w:val="0"/>
          <w:numId w:val="1"/>
        </w:numPr>
        <w:rPr>
          <w:sz w:val="22"/>
        </w:rPr>
      </w:pPr>
      <w:r w:rsidRPr="0025431C">
        <w:rPr>
          <w:sz w:val="22"/>
        </w:rPr>
        <w:t xml:space="preserve">Cool4Ed (CCC / CSU / UC OER): </w:t>
      </w:r>
      <w:hyperlink r:id="rId10" w:history="1">
        <w:r w:rsidRPr="0025431C">
          <w:rPr>
            <w:rStyle w:val="Hyperlink"/>
            <w:sz w:val="22"/>
          </w:rPr>
          <w:t>http://cool4ed.org/</w:t>
        </w:r>
      </w:hyperlink>
      <w:r w:rsidRPr="0025431C">
        <w:rPr>
          <w:sz w:val="22"/>
        </w:rPr>
        <w:t xml:space="preserve"> </w:t>
      </w:r>
    </w:p>
    <w:p w14:paraId="17276D74" w14:textId="77777777" w:rsidR="00F145AF" w:rsidRPr="0025431C" w:rsidRDefault="00F145AF" w:rsidP="00F145AF">
      <w:pPr>
        <w:pStyle w:val="ListParagraph"/>
        <w:numPr>
          <w:ilvl w:val="0"/>
          <w:numId w:val="1"/>
        </w:numPr>
        <w:rPr>
          <w:sz w:val="22"/>
        </w:rPr>
      </w:pPr>
      <w:r w:rsidRPr="0025431C">
        <w:rPr>
          <w:sz w:val="22"/>
        </w:rPr>
        <w:t xml:space="preserve">CCCCO OER: </w:t>
      </w:r>
      <w:hyperlink r:id="rId11" w:history="1">
        <w:r w:rsidRPr="0025431C">
          <w:rPr>
            <w:rStyle w:val="Hyperlink"/>
            <w:sz w:val="22"/>
          </w:rPr>
          <w:t>http://extranet.cccco.edu/Divisions/AcademicAffairs/OpenEducationResources.aspx</w:t>
        </w:r>
      </w:hyperlink>
      <w:r w:rsidRPr="0025431C">
        <w:rPr>
          <w:sz w:val="22"/>
        </w:rPr>
        <w:t xml:space="preserve"> </w:t>
      </w:r>
    </w:p>
    <w:p w14:paraId="5E9EB9A1" w14:textId="6CDD26D7" w:rsidR="00F145AF" w:rsidRDefault="0025431C" w:rsidP="00651523">
      <w:pPr>
        <w:pStyle w:val="ListParagraph"/>
        <w:numPr>
          <w:ilvl w:val="0"/>
          <w:numId w:val="1"/>
        </w:numPr>
      </w:pPr>
      <w:r w:rsidRPr="00651523">
        <w:rPr>
          <w:sz w:val="22"/>
        </w:rPr>
        <w:t xml:space="preserve">CCCOER: </w:t>
      </w:r>
      <w:hyperlink r:id="rId12" w:history="1">
        <w:r w:rsidRPr="00651523">
          <w:rPr>
            <w:rStyle w:val="Hyperlink"/>
            <w:sz w:val="22"/>
          </w:rPr>
          <w:t>http://cccoer.org</w:t>
        </w:r>
      </w:hyperlink>
    </w:p>
    <w:sectPr w:rsidR="00F145AF">
      <w:footerReference w:type="default" r:id="rId13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1A9AD2" w14:textId="77777777" w:rsidR="00B2601C" w:rsidRDefault="00B2601C">
      <w:r>
        <w:separator/>
      </w:r>
    </w:p>
  </w:endnote>
  <w:endnote w:type="continuationSeparator" w:id="0">
    <w:p w14:paraId="5687B0AD" w14:textId="77777777" w:rsidR="00B2601C" w:rsidRDefault="00B26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546E1" w14:textId="77777777" w:rsidR="006B1283" w:rsidRDefault="00287BFA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15F2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C46E7D" w14:textId="77777777" w:rsidR="00B2601C" w:rsidRDefault="00B2601C">
      <w:r>
        <w:separator/>
      </w:r>
    </w:p>
  </w:footnote>
  <w:footnote w:type="continuationSeparator" w:id="0">
    <w:p w14:paraId="030BFAA9" w14:textId="77777777" w:rsidR="00B2601C" w:rsidRDefault="00B260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1E3223"/>
    <w:multiLevelType w:val="hybridMultilevel"/>
    <w:tmpl w:val="EB909C4A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 w15:restartNumberingAfterBreak="0">
    <w:nsid w:val="775F422C"/>
    <w:multiLevelType w:val="hybridMultilevel"/>
    <w:tmpl w:val="92D43766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A70"/>
    <w:rsid w:val="000C036A"/>
    <w:rsid w:val="001E1CF0"/>
    <w:rsid w:val="0025431C"/>
    <w:rsid w:val="00287BFA"/>
    <w:rsid w:val="002D03DD"/>
    <w:rsid w:val="00325225"/>
    <w:rsid w:val="00432A1A"/>
    <w:rsid w:val="004432F0"/>
    <w:rsid w:val="00535074"/>
    <w:rsid w:val="005E55A4"/>
    <w:rsid w:val="00627FE2"/>
    <w:rsid w:val="00651523"/>
    <w:rsid w:val="006B1283"/>
    <w:rsid w:val="006D6E7A"/>
    <w:rsid w:val="008766BD"/>
    <w:rsid w:val="00915F2A"/>
    <w:rsid w:val="00984466"/>
    <w:rsid w:val="009C11B4"/>
    <w:rsid w:val="009C2C03"/>
    <w:rsid w:val="009C56C2"/>
    <w:rsid w:val="00B00780"/>
    <w:rsid w:val="00B07499"/>
    <w:rsid w:val="00B2601C"/>
    <w:rsid w:val="00B52F3E"/>
    <w:rsid w:val="00C85D9F"/>
    <w:rsid w:val="00CF6DCF"/>
    <w:rsid w:val="00F13A8A"/>
    <w:rsid w:val="00F145AF"/>
    <w:rsid w:val="00F20AA3"/>
    <w:rsid w:val="00F94A70"/>
    <w:rsid w:val="00FA47CB"/>
    <w:rsid w:val="00FB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8009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9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9B2D1F" w:themeColor="accent2"/>
      <w:sz w:val="72"/>
      <w:szCs w:val="72"/>
    </w:rPr>
  </w:style>
  <w:style w:type="paragraph" w:styleId="Heading2">
    <w:name w:val="heading 2"/>
    <w:basedOn w:val="Normal"/>
    <w:next w:val="Normal"/>
    <w:unhideWhenUsed/>
    <w:qFormat/>
    <w:rsid w:val="00C85D9F"/>
    <w:pPr>
      <w:pBdr>
        <w:top w:val="single" w:sz="4" w:space="1" w:color="A28E6A" w:themeColor="accent3"/>
        <w:bottom w:val="single" w:sz="12" w:space="1" w:color="A28E6A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732117" w:themeColor="accent2" w:themeShade="BF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D3481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9B2D1F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9B2D1F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9B2D1F" w:themeColor="accent2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B52F3E"/>
    <w:rPr>
      <w:color w:val="0070C0" w:themeColor="hyperlink"/>
      <w:u w:val="single"/>
    </w:rPr>
  </w:style>
  <w:style w:type="paragraph" w:styleId="ListParagraph">
    <w:name w:val="List Paragraph"/>
    <w:basedOn w:val="Normal"/>
    <w:uiPriority w:val="34"/>
    <w:unhideWhenUsed/>
    <w:qFormat/>
    <w:rsid w:val="00F145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0AA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AA3"/>
    <w:rPr>
      <w:rFonts w:ascii="Segoe UI" w:hAnsi="Segoe UI" w:cs="Segoe UI"/>
      <w:sz w:val="18"/>
      <w:szCs w:val="18"/>
    </w:rPr>
  </w:style>
  <w:style w:type="table" w:styleId="PlainTable2">
    <w:name w:val="Plain Table 2"/>
    <w:basedOn w:val="TableNormal"/>
    <w:uiPriority w:val="42"/>
    <w:rsid w:val="00CF6DC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piolani.hawaii.edu/academics/textbook-zero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cccoer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xtranet.cccco.edu/Divisions/AcademicAffairs/OpenEducationResources.aspx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cool4ed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guides.pasadena.edu/oer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brarian\AppData\Roaming\Microsoft\Templates\Team%20meeting%20agenda%20(in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7EB392B36AA49679A3E61EA95A67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C388C-DC5C-4722-90EF-C9BE49D9FBE3}"/>
      </w:docPartPr>
      <w:docPartBody>
        <w:p w:rsidR="00192522" w:rsidRDefault="00B61393">
          <w:pPr>
            <w:pStyle w:val="87EB392B36AA49679A3E61EA95A67347"/>
          </w:pPr>
          <w:r>
            <w:t>Team Meeting</w:t>
          </w:r>
        </w:p>
      </w:docPartBody>
    </w:docPart>
    <w:docPart>
      <w:docPartPr>
        <w:name w:val="BBD14980CF5E4D46A68062E3BBC4C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A175E-D296-47FD-910C-ABAEF250CD84}"/>
      </w:docPartPr>
      <w:docPartBody>
        <w:p w:rsidR="00192522" w:rsidRDefault="00B61393">
          <w:pPr>
            <w:pStyle w:val="BBD14980CF5E4D46A68062E3BBC4CCC1"/>
          </w:pPr>
          <w:r>
            <w:t>[Date | time]</w:t>
          </w:r>
        </w:p>
      </w:docPartBody>
    </w:docPart>
    <w:docPart>
      <w:docPartPr>
        <w:name w:val="C2FB566D3EAB4AED944A56D700AF8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3DB61-A315-48EC-B956-50E0D88E0352}"/>
      </w:docPartPr>
      <w:docPartBody>
        <w:p w:rsidR="00192522" w:rsidRDefault="00B61393">
          <w:pPr>
            <w:pStyle w:val="C2FB566D3EAB4AED944A56D700AF85F6"/>
          </w:pPr>
          <w:r>
            <w:t>[Location]</w:t>
          </w:r>
        </w:p>
      </w:docPartBody>
    </w:docPart>
    <w:docPart>
      <w:docPartPr>
        <w:name w:val="8012B15FD0BB41638DAF08A0452D7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BB655B-DAB4-4ED3-B466-0962C5FE9948}"/>
      </w:docPartPr>
      <w:docPartBody>
        <w:p w:rsidR="00000000" w:rsidRDefault="00522FE6" w:rsidP="00522FE6">
          <w:pPr>
            <w:pStyle w:val="8012B15FD0BB41638DAF08A0452D7871"/>
          </w:pPr>
          <w:r>
            <w:t>[Topic]</w:t>
          </w:r>
        </w:p>
      </w:docPartBody>
    </w:docPart>
    <w:docPart>
      <w:docPartPr>
        <w:name w:val="56ACD7DD8D784B49A3701D5A85D3E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74DE23-C4D4-4BBA-A894-6B837D8EE2D7}"/>
      </w:docPartPr>
      <w:docPartBody>
        <w:p w:rsidR="00000000" w:rsidRDefault="00522FE6" w:rsidP="00522FE6">
          <w:pPr>
            <w:pStyle w:val="56ACD7DD8D784B49A3701D5A85D3EA53"/>
          </w:pPr>
          <w:r>
            <w:t>[Topic]</w:t>
          </w:r>
        </w:p>
      </w:docPartBody>
    </w:docPart>
    <w:docPart>
      <w:docPartPr>
        <w:name w:val="4E5097B0E5904CE088AC52910256A5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B7AFBF-FD4D-4BE3-B275-9DE240C72CB5}"/>
      </w:docPartPr>
      <w:docPartBody>
        <w:p w:rsidR="00000000" w:rsidRDefault="00522FE6" w:rsidP="00522FE6">
          <w:pPr>
            <w:pStyle w:val="4E5097B0E5904CE088AC52910256A504"/>
          </w:pPr>
          <w:r>
            <w:t>[Topic]</w:t>
          </w:r>
        </w:p>
      </w:docPartBody>
    </w:docPart>
    <w:docPart>
      <w:docPartPr>
        <w:name w:val="01FE48F03A6847B2AC6C75B419A777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9D2ED-A9A8-41AB-A712-242903462061}"/>
      </w:docPartPr>
      <w:docPartBody>
        <w:p w:rsidR="00000000" w:rsidRDefault="00522FE6" w:rsidP="00522FE6">
          <w:pPr>
            <w:pStyle w:val="01FE48F03A6847B2AC6C75B419A777A2"/>
          </w:pPr>
          <w:r>
            <w:t>[Topic]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3"/>
    <w:rsid w:val="00192522"/>
    <w:rsid w:val="002106F6"/>
    <w:rsid w:val="00522FE6"/>
    <w:rsid w:val="007A3676"/>
    <w:rsid w:val="0091282D"/>
    <w:rsid w:val="00AF60BB"/>
    <w:rsid w:val="00B6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7EB392B36AA49679A3E61EA95A67347">
    <w:name w:val="87EB392B36AA49679A3E61EA95A67347"/>
  </w:style>
  <w:style w:type="paragraph" w:customStyle="1" w:styleId="BBD14980CF5E4D46A68062E3BBC4CCC1">
    <w:name w:val="BBD14980CF5E4D46A68062E3BBC4CCC1"/>
  </w:style>
  <w:style w:type="paragraph" w:customStyle="1" w:styleId="C2FB566D3EAB4AED944A56D700AF85F6">
    <w:name w:val="C2FB566D3EAB4AED944A56D700AF85F6"/>
  </w:style>
  <w:style w:type="paragraph" w:customStyle="1" w:styleId="EA83055383B44C90B4FAD0DCE4F8F818">
    <w:name w:val="EA83055383B44C90B4FAD0DCE4F8F818"/>
  </w:style>
  <w:style w:type="paragraph" w:customStyle="1" w:styleId="CC6D846CBC244526871F9B159B02764B">
    <w:name w:val="CC6D846CBC244526871F9B159B02764B"/>
  </w:style>
  <w:style w:type="paragraph" w:customStyle="1" w:styleId="69A8CAF668334B5F8ED1D35093149D41">
    <w:name w:val="69A8CAF668334B5F8ED1D35093149D41"/>
  </w:style>
  <w:style w:type="paragraph" w:customStyle="1" w:styleId="8CCF3C0DC23B49B7A540E5068D77228D">
    <w:name w:val="8CCF3C0DC23B49B7A540E5068D77228D"/>
  </w:style>
  <w:style w:type="paragraph" w:customStyle="1" w:styleId="39809C437C474916BF0D9A63581C46A8">
    <w:name w:val="39809C437C474916BF0D9A63581C46A8"/>
  </w:style>
  <w:style w:type="paragraph" w:customStyle="1" w:styleId="F31D0932E00947C89D44C0BE5DFFADD3">
    <w:name w:val="F31D0932E00947C89D44C0BE5DFFADD3"/>
  </w:style>
  <w:style w:type="paragraph" w:customStyle="1" w:styleId="20F45702A5944DCE8AB59CCF20E999C5">
    <w:name w:val="20F45702A5944DCE8AB59CCF20E999C5"/>
  </w:style>
  <w:style w:type="paragraph" w:customStyle="1" w:styleId="374C472FA24F4CD28440E50CE586008A">
    <w:name w:val="374C472FA24F4CD28440E50CE586008A"/>
  </w:style>
  <w:style w:type="paragraph" w:customStyle="1" w:styleId="1EE05848BB504083882CEDF5F04D0060">
    <w:name w:val="1EE05848BB504083882CEDF5F04D0060"/>
  </w:style>
  <w:style w:type="paragraph" w:customStyle="1" w:styleId="FEF1DFA27FD04367B7553D2C2F53266A">
    <w:name w:val="FEF1DFA27FD04367B7553D2C2F53266A"/>
  </w:style>
  <w:style w:type="paragraph" w:customStyle="1" w:styleId="B2C937FD218147AA870B40F78605FC45">
    <w:name w:val="B2C937FD218147AA870B40F78605FC45"/>
  </w:style>
  <w:style w:type="paragraph" w:customStyle="1" w:styleId="5218861446004756919D99267DF8D9BE">
    <w:name w:val="5218861446004756919D99267DF8D9BE"/>
  </w:style>
  <w:style w:type="paragraph" w:customStyle="1" w:styleId="3C9ECE979A114179809AEB1D465723C6">
    <w:name w:val="3C9ECE979A114179809AEB1D465723C6"/>
  </w:style>
  <w:style w:type="paragraph" w:customStyle="1" w:styleId="AFA440B4AADD4E3C939C0EAAD2E39D0D">
    <w:name w:val="AFA440B4AADD4E3C939C0EAAD2E39D0D"/>
  </w:style>
  <w:style w:type="paragraph" w:customStyle="1" w:styleId="E15FE7FC3D4242FA81BE2D670D00BAA8">
    <w:name w:val="E15FE7FC3D4242FA81BE2D670D00BAA8"/>
    <w:rsid w:val="00B61393"/>
  </w:style>
  <w:style w:type="paragraph" w:customStyle="1" w:styleId="7ADF96D355E146A9912328B0D5601C72">
    <w:name w:val="7ADF96D355E146A9912328B0D5601C72"/>
    <w:rsid w:val="00AF60BB"/>
  </w:style>
  <w:style w:type="paragraph" w:customStyle="1" w:styleId="DEC05F4E8AA746C0AF51553787F1253B">
    <w:name w:val="DEC05F4E8AA746C0AF51553787F1253B"/>
    <w:rsid w:val="00AF60BB"/>
  </w:style>
  <w:style w:type="paragraph" w:customStyle="1" w:styleId="65F603712B6D40939C59675AAF3C7B8A">
    <w:name w:val="65F603712B6D40939C59675AAF3C7B8A"/>
    <w:rsid w:val="00AF60BB"/>
  </w:style>
  <w:style w:type="paragraph" w:customStyle="1" w:styleId="1CAE609F81F04C5FAD0BD5A4D00B1CDE">
    <w:name w:val="1CAE609F81F04C5FAD0BD5A4D00B1CDE"/>
    <w:rsid w:val="00AF60BB"/>
  </w:style>
  <w:style w:type="paragraph" w:customStyle="1" w:styleId="F115888AFF674288A4785A7411C5FFA9">
    <w:name w:val="F115888AFF674288A4785A7411C5FFA9"/>
    <w:rsid w:val="00AF60BB"/>
  </w:style>
  <w:style w:type="paragraph" w:customStyle="1" w:styleId="F2359C6A39544BB9B8337AE6518A9A06">
    <w:name w:val="F2359C6A39544BB9B8337AE6518A9A06"/>
    <w:rsid w:val="00AF60BB"/>
  </w:style>
  <w:style w:type="paragraph" w:customStyle="1" w:styleId="5E91EB03CB1E4A908FAC1F6F41FA46B8">
    <w:name w:val="5E91EB03CB1E4A908FAC1F6F41FA46B8"/>
    <w:rsid w:val="00AF60BB"/>
  </w:style>
  <w:style w:type="paragraph" w:customStyle="1" w:styleId="B17036A333874DEFAEEC4C71E0D29559">
    <w:name w:val="B17036A333874DEFAEEC4C71E0D29559"/>
    <w:rsid w:val="00AF60BB"/>
  </w:style>
  <w:style w:type="paragraph" w:customStyle="1" w:styleId="18A0C59D703041EEA13A466E70736B65">
    <w:name w:val="18A0C59D703041EEA13A466E70736B65"/>
    <w:rsid w:val="00AF60BB"/>
  </w:style>
  <w:style w:type="paragraph" w:customStyle="1" w:styleId="358897BECEF84D60B67DF50A55FBDC79">
    <w:name w:val="358897BECEF84D60B67DF50A55FBDC79"/>
    <w:rsid w:val="00AF60BB"/>
  </w:style>
  <w:style w:type="paragraph" w:customStyle="1" w:styleId="DFF9213D9ABA40C8B262E2EE59F4063A">
    <w:name w:val="DFF9213D9ABA40C8B262E2EE59F4063A"/>
    <w:rsid w:val="00AF60BB"/>
  </w:style>
  <w:style w:type="paragraph" w:customStyle="1" w:styleId="C09D4E9BAB90455C937E1EC2A1F55A18">
    <w:name w:val="C09D4E9BAB90455C937E1EC2A1F55A18"/>
    <w:rsid w:val="00AF60BB"/>
  </w:style>
  <w:style w:type="paragraph" w:customStyle="1" w:styleId="8BFBADE1488D45859F3178AD1AF882D6">
    <w:name w:val="8BFBADE1488D45859F3178AD1AF882D6"/>
    <w:rsid w:val="00AF60BB"/>
  </w:style>
  <w:style w:type="paragraph" w:customStyle="1" w:styleId="6B4B6E2840FF4724B7C71B4E78B5FA61">
    <w:name w:val="6B4B6E2840FF4724B7C71B4E78B5FA61"/>
    <w:rsid w:val="00AF60BB"/>
  </w:style>
  <w:style w:type="paragraph" w:customStyle="1" w:styleId="5F710E255F13485E9B6195E0AFB0CBF7">
    <w:name w:val="5F710E255F13485E9B6195E0AFB0CBF7"/>
    <w:rsid w:val="00AF60BB"/>
  </w:style>
  <w:style w:type="paragraph" w:customStyle="1" w:styleId="31299D30AC1D492482DF2EF580819D17">
    <w:name w:val="31299D30AC1D492482DF2EF580819D17"/>
    <w:rsid w:val="00AF60BB"/>
  </w:style>
  <w:style w:type="paragraph" w:customStyle="1" w:styleId="EE16980C880D41E5B8404FAB30478BCA">
    <w:name w:val="EE16980C880D41E5B8404FAB30478BCA"/>
    <w:rsid w:val="00AF60BB"/>
  </w:style>
  <w:style w:type="paragraph" w:customStyle="1" w:styleId="ECD46B71D7804876AA6728CE62AFFFBC">
    <w:name w:val="ECD46B71D7804876AA6728CE62AFFFBC"/>
    <w:rsid w:val="00AF60BB"/>
  </w:style>
  <w:style w:type="paragraph" w:customStyle="1" w:styleId="5C446D9C4146460CA40EEBC282FCD9FE">
    <w:name w:val="5C446D9C4146460CA40EEBC282FCD9FE"/>
    <w:rsid w:val="00AF60BB"/>
  </w:style>
  <w:style w:type="paragraph" w:customStyle="1" w:styleId="10C38F59971D46B9AC1ACEEE584D7399">
    <w:name w:val="10C38F59971D46B9AC1ACEEE584D7399"/>
    <w:rsid w:val="00AF60BB"/>
  </w:style>
  <w:style w:type="paragraph" w:customStyle="1" w:styleId="D6CCCC8E96F543249AAAD196F95D33E4">
    <w:name w:val="D6CCCC8E96F543249AAAD196F95D33E4"/>
    <w:rsid w:val="00AF60BB"/>
  </w:style>
  <w:style w:type="paragraph" w:customStyle="1" w:styleId="DA1F5C89AF1349F49E42DE720DE022D2">
    <w:name w:val="DA1F5C89AF1349F49E42DE720DE022D2"/>
    <w:rsid w:val="00AF60BB"/>
  </w:style>
  <w:style w:type="paragraph" w:customStyle="1" w:styleId="871C38D19059477AB95056E844834C0C">
    <w:name w:val="871C38D19059477AB95056E844834C0C"/>
    <w:rsid w:val="00522FE6"/>
  </w:style>
  <w:style w:type="paragraph" w:customStyle="1" w:styleId="B9B804045DE0470195148E1AD9AE86B1">
    <w:name w:val="B9B804045DE0470195148E1AD9AE86B1"/>
    <w:rsid w:val="00522FE6"/>
  </w:style>
  <w:style w:type="paragraph" w:customStyle="1" w:styleId="E98F042C28B94AA6A6582DD25F044D65">
    <w:name w:val="E98F042C28B94AA6A6582DD25F044D65"/>
    <w:rsid w:val="00522FE6"/>
  </w:style>
  <w:style w:type="paragraph" w:customStyle="1" w:styleId="1C588A7BA1FE42D297FDC9DAD71D6E2C">
    <w:name w:val="1C588A7BA1FE42D297FDC9DAD71D6E2C"/>
    <w:rsid w:val="00522FE6"/>
  </w:style>
  <w:style w:type="paragraph" w:customStyle="1" w:styleId="C1F57F8CB13F48F79C8A551678A7F52B">
    <w:name w:val="C1F57F8CB13F48F79C8A551678A7F52B"/>
    <w:rsid w:val="00522FE6"/>
  </w:style>
  <w:style w:type="paragraph" w:customStyle="1" w:styleId="2B1F0BE9CF1043488947939B5F645485">
    <w:name w:val="2B1F0BE9CF1043488947939B5F645485"/>
    <w:rsid w:val="00522FE6"/>
  </w:style>
  <w:style w:type="paragraph" w:customStyle="1" w:styleId="FDBBEF8C16BF43B39B0F89111E87C33C">
    <w:name w:val="FDBBEF8C16BF43B39B0F89111E87C33C"/>
    <w:rsid w:val="00522FE6"/>
  </w:style>
  <w:style w:type="paragraph" w:customStyle="1" w:styleId="CF037F59AD394BAD885F9BCAE2F893E0">
    <w:name w:val="CF037F59AD394BAD885F9BCAE2F893E0"/>
    <w:rsid w:val="00522FE6"/>
  </w:style>
  <w:style w:type="paragraph" w:customStyle="1" w:styleId="FCCB3697CC8041C29E0C3C609F213535">
    <w:name w:val="FCCB3697CC8041C29E0C3C609F213535"/>
    <w:rsid w:val="00522FE6"/>
  </w:style>
  <w:style w:type="paragraph" w:customStyle="1" w:styleId="ECD5216BC6DA44098A0969F1ECA036BD">
    <w:name w:val="ECD5216BC6DA44098A0969F1ECA036BD"/>
    <w:rsid w:val="00522FE6"/>
  </w:style>
  <w:style w:type="paragraph" w:customStyle="1" w:styleId="0251551FA8544DB5B660D376D9F1DBCA">
    <w:name w:val="0251551FA8544DB5B660D376D9F1DBCA"/>
    <w:rsid w:val="00522FE6"/>
  </w:style>
  <w:style w:type="paragraph" w:customStyle="1" w:styleId="056AC6F3311B44A0A5A57DFD2201E74A">
    <w:name w:val="056AC6F3311B44A0A5A57DFD2201E74A"/>
    <w:rsid w:val="00522FE6"/>
  </w:style>
  <w:style w:type="paragraph" w:customStyle="1" w:styleId="0AC00F1FD85249259D2050F46A05571F">
    <w:name w:val="0AC00F1FD85249259D2050F46A05571F"/>
    <w:rsid w:val="00522FE6"/>
  </w:style>
  <w:style w:type="paragraph" w:customStyle="1" w:styleId="F9DF3959CC254BE0B9A50AE8FD90FB90">
    <w:name w:val="F9DF3959CC254BE0B9A50AE8FD90FB90"/>
    <w:rsid w:val="00522FE6"/>
  </w:style>
  <w:style w:type="paragraph" w:customStyle="1" w:styleId="D7FCA3B464404AE7BAB41DD84FA2FC1F">
    <w:name w:val="D7FCA3B464404AE7BAB41DD84FA2FC1F"/>
    <w:rsid w:val="00522FE6"/>
  </w:style>
  <w:style w:type="paragraph" w:customStyle="1" w:styleId="C702242E131846E688300A8939DCC633">
    <w:name w:val="C702242E131846E688300A8939DCC633"/>
    <w:rsid w:val="00522FE6"/>
  </w:style>
  <w:style w:type="paragraph" w:customStyle="1" w:styleId="36C2468EF5F841D0BB1EAA4B6CA3C8E2">
    <w:name w:val="36C2468EF5F841D0BB1EAA4B6CA3C8E2"/>
    <w:rsid w:val="00522FE6"/>
  </w:style>
  <w:style w:type="paragraph" w:customStyle="1" w:styleId="F5AF45ABB6AE4D25862060E056EC07D0">
    <w:name w:val="F5AF45ABB6AE4D25862060E056EC07D0"/>
    <w:rsid w:val="00522FE6"/>
  </w:style>
  <w:style w:type="paragraph" w:customStyle="1" w:styleId="8012B15FD0BB41638DAF08A0452D7871">
    <w:name w:val="8012B15FD0BB41638DAF08A0452D7871"/>
    <w:rsid w:val="00522FE6"/>
  </w:style>
  <w:style w:type="paragraph" w:customStyle="1" w:styleId="56ACD7DD8D784B49A3701D5A85D3EA53">
    <w:name w:val="56ACD7DD8D784B49A3701D5A85D3EA53"/>
    <w:rsid w:val="00522FE6"/>
  </w:style>
  <w:style w:type="paragraph" w:customStyle="1" w:styleId="4E5097B0E5904CE088AC52910256A504">
    <w:name w:val="4E5097B0E5904CE088AC52910256A504"/>
    <w:rsid w:val="00522FE6"/>
  </w:style>
  <w:style w:type="paragraph" w:customStyle="1" w:styleId="01FE48F03A6847B2AC6C75B419A777A2">
    <w:name w:val="01FE48F03A6847B2AC6C75B419A777A2"/>
    <w:rsid w:val="00522F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ntegral">
  <a:themeElements>
    <a:clrScheme name="Custom 1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0070C0"/>
      </a:hlink>
      <a:folHlink>
        <a:srgbClr val="96A9A9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CF37E99-131F-48A3-97B1-A68DC6AEE3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Team meeting agenda (informal)</Template>
  <TotalTime>0</TotalTime>
  <Pages>3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2017-10-26T15:17:00Z</dcterms:created>
  <dcterms:modified xsi:type="dcterms:W3CDTF">2017-10-26T15:28:00Z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TC034630729991</vt:lpwstr>
  </property>
</Properties>
</file>