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D3" w:rsidRPr="00A324B9" w:rsidRDefault="008C0CD0" w:rsidP="00617C5C">
      <w:pPr>
        <w:pStyle w:val="Title"/>
        <w:rPr>
          <w:rFonts w:ascii="Palatino Linotype" w:hAnsi="Palatino Linotype"/>
          <w:b/>
          <w:sz w:val="22"/>
          <w:szCs w:val="22"/>
        </w:rPr>
      </w:pPr>
      <w:r w:rsidRPr="008C0CD0">
        <w:rPr>
          <w:rFonts w:ascii="Palatino Linotype" w:eastAsia="Times New Roman" w:hAnsi="Palatino Linotype"/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4B34C964" wp14:editId="431EDF5D">
            <wp:simplePos x="0" y="0"/>
            <wp:positionH relativeFrom="column">
              <wp:posOffset>-76893</wp:posOffset>
            </wp:positionH>
            <wp:positionV relativeFrom="paragraph">
              <wp:posOffset>-83993</wp:posOffset>
            </wp:positionV>
            <wp:extent cx="1671320" cy="12426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4" t="10989" r="23122" b="20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AD3" w:rsidRPr="008C0CD0">
        <w:rPr>
          <w:rFonts w:ascii="Palatino Linotype" w:hAnsi="Palatino Linotype"/>
          <w:b/>
          <w:sz w:val="24"/>
          <w:szCs w:val="24"/>
        </w:rPr>
        <w:t>BU</w:t>
      </w:r>
      <w:r w:rsidR="00931AD3" w:rsidRPr="00A324B9">
        <w:rPr>
          <w:rFonts w:ascii="Palatino Linotype" w:hAnsi="Palatino Linotype"/>
          <w:b/>
          <w:sz w:val="22"/>
          <w:szCs w:val="22"/>
        </w:rPr>
        <w:t>DGET AND RESOURCE ALLOCATION COMMITTEE</w:t>
      </w:r>
    </w:p>
    <w:p w:rsidR="00931AD3" w:rsidRPr="00A324B9" w:rsidRDefault="00931AD3" w:rsidP="00617C5C">
      <w:pPr>
        <w:pStyle w:val="Title"/>
        <w:rPr>
          <w:rFonts w:ascii="Palatino Linotype" w:hAnsi="Palatino Linotype"/>
          <w:b/>
          <w:sz w:val="22"/>
          <w:szCs w:val="22"/>
        </w:rPr>
      </w:pPr>
      <w:r w:rsidRPr="00A324B9">
        <w:rPr>
          <w:rFonts w:ascii="Palatino Linotype" w:hAnsi="Palatino Linotype"/>
          <w:b/>
          <w:sz w:val="22"/>
          <w:szCs w:val="22"/>
        </w:rPr>
        <w:t>PASADENA AREA COMMUNITY COLLEGE DISTRICT</w:t>
      </w:r>
    </w:p>
    <w:p w:rsidR="00931AD3" w:rsidRPr="00A324B9" w:rsidRDefault="00931AD3" w:rsidP="00617C5C">
      <w:pPr>
        <w:pStyle w:val="Title"/>
        <w:rPr>
          <w:rFonts w:ascii="Palatino Linotype" w:hAnsi="Palatino Linotype"/>
          <w:b/>
          <w:sz w:val="22"/>
          <w:szCs w:val="22"/>
        </w:rPr>
      </w:pPr>
      <w:r w:rsidRPr="00A324B9">
        <w:rPr>
          <w:rFonts w:ascii="Palatino Linotype" w:hAnsi="Palatino Linotype"/>
          <w:b/>
          <w:sz w:val="22"/>
          <w:szCs w:val="22"/>
        </w:rPr>
        <w:t>REGULAR MEETING</w:t>
      </w:r>
    </w:p>
    <w:p w:rsidR="00931AD3" w:rsidRPr="00A633DC" w:rsidRDefault="00931AD3" w:rsidP="007C176F">
      <w:pPr>
        <w:pStyle w:val="Title"/>
        <w:tabs>
          <w:tab w:val="left" w:pos="2160"/>
        </w:tabs>
        <w:rPr>
          <w:rFonts w:ascii="Palatino Linotype" w:hAnsi="Palatino Linotype"/>
          <w:sz w:val="22"/>
          <w:szCs w:val="22"/>
        </w:rPr>
      </w:pPr>
      <w:r w:rsidRPr="00A633DC">
        <w:rPr>
          <w:rFonts w:ascii="Palatino Linotype" w:hAnsi="Palatino Linotype"/>
          <w:sz w:val="22"/>
          <w:szCs w:val="22"/>
        </w:rPr>
        <w:t>T</w:t>
      </w:r>
      <w:r w:rsidR="008C0CD0" w:rsidRPr="00A633DC">
        <w:rPr>
          <w:rFonts w:ascii="Palatino Linotype" w:hAnsi="Palatino Linotype"/>
          <w:sz w:val="22"/>
          <w:szCs w:val="22"/>
        </w:rPr>
        <w:t>hursday</w:t>
      </w:r>
      <w:r w:rsidR="000018B3" w:rsidRPr="00A633DC">
        <w:rPr>
          <w:rFonts w:ascii="Palatino Linotype" w:hAnsi="Palatino Linotype"/>
          <w:sz w:val="22"/>
          <w:szCs w:val="22"/>
        </w:rPr>
        <w:t xml:space="preserve">, </w:t>
      </w:r>
      <w:r w:rsidR="00C5528C">
        <w:rPr>
          <w:rFonts w:ascii="Palatino Linotype" w:hAnsi="Palatino Linotype"/>
          <w:sz w:val="22"/>
          <w:szCs w:val="22"/>
        </w:rPr>
        <w:t>March</w:t>
      </w:r>
      <w:r w:rsidR="000D6597">
        <w:rPr>
          <w:rFonts w:ascii="Palatino Linotype" w:hAnsi="Palatino Linotype"/>
          <w:sz w:val="22"/>
          <w:szCs w:val="22"/>
        </w:rPr>
        <w:t xml:space="preserve"> 28</w:t>
      </w:r>
      <w:r w:rsidR="00EC460A" w:rsidRPr="00A633DC">
        <w:rPr>
          <w:rFonts w:ascii="Palatino Linotype" w:hAnsi="Palatino Linotype"/>
          <w:sz w:val="22"/>
          <w:szCs w:val="22"/>
        </w:rPr>
        <w:t>, 201</w:t>
      </w:r>
      <w:r w:rsidR="00261F33">
        <w:rPr>
          <w:rFonts w:ascii="Palatino Linotype" w:hAnsi="Palatino Linotype"/>
          <w:sz w:val="22"/>
          <w:szCs w:val="22"/>
        </w:rPr>
        <w:t>9</w:t>
      </w:r>
      <w:r w:rsidRPr="00A633DC">
        <w:rPr>
          <w:rFonts w:ascii="Palatino Linotype" w:hAnsi="Palatino Linotype"/>
          <w:sz w:val="22"/>
          <w:szCs w:val="22"/>
        </w:rPr>
        <w:t xml:space="preserve"> – 2:30 p.m.</w:t>
      </w:r>
      <w:r w:rsidR="005D2EE7">
        <w:rPr>
          <w:rFonts w:ascii="Palatino Linotype" w:hAnsi="Palatino Linotype"/>
          <w:sz w:val="22"/>
          <w:szCs w:val="22"/>
        </w:rPr>
        <w:br/>
      </w:r>
    </w:p>
    <w:p w:rsidR="00931AD3" w:rsidRPr="005D2EE7" w:rsidRDefault="005D2EE7" w:rsidP="00617C5C">
      <w:pPr>
        <w:pStyle w:val="Title"/>
        <w:rPr>
          <w:rFonts w:ascii="Palatino Linotype" w:hAnsi="Palatino Linotype"/>
          <w:b/>
          <w:smallCaps/>
          <w:color w:val="C00000"/>
          <w:sz w:val="22"/>
          <w:szCs w:val="22"/>
        </w:rPr>
      </w:pPr>
      <w:r w:rsidRPr="005D2EE7">
        <w:rPr>
          <w:rFonts w:ascii="Palatino Linotype" w:hAnsi="Palatino Linotype"/>
          <w:b/>
          <w:smallCaps/>
          <w:color w:val="C00000"/>
          <w:sz w:val="22"/>
          <w:szCs w:val="22"/>
          <w:highlight w:val="yellow"/>
        </w:rPr>
        <w:t>New Location G 101 – Conference Room</w:t>
      </w:r>
      <w:r w:rsidRPr="005D2EE7">
        <w:rPr>
          <w:rFonts w:ascii="Palatino Linotype" w:hAnsi="Palatino Linotype"/>
          <w:b/>
          <w:smallCaps/>
          <w:color w:val="C00000"/>
          <w:sz w:val="22"/>
          <w:szCs w:val="22"/>
        </w:rPr>
        <w:t xml:space="preserve"> </w:t>
      </w:r>
    </w:p>
    <w:p w:rsidR="00931AD3" w:rsidRPr="00731C63" w:rsidRDefault="005D2EE7" w:rsidP="00D32723">
      <w:pPr>
        <w:jc w:val="center"/>
        <w:rPr>
          <w:rFonts w:ascii="Palatino Linotype" w:eastAsia="Times New Roman" w:hAnsi="Palatino Linotype" w:cs="Arial"/>
          <w:b/>
          <w:bCs/>
          <w:sz w:val="20"/>
          <w:szCs w:val="20"/>
          <w:u w:val="single"/>
        </w:rPr>
      </w:pPr>
      <w:r>
        <w:rPr>
          <w:rFonts w:ascii="Palatino Linotype" w:eastAsia="Times New Roman" w:hAnsi="Palatino Linotype" w:cs="Arial"/>
          <w:b/>
          <w:bCs/>
          <w:sz w:val="20"/>
          <w:szCs w:val="20"/>
          <w:u w:val="single"/>
        </w:rPr>
        <w:br/>
      </w:r>
      <w:r w:rsidR="00931AD3" w:rsidRPr="00A324B9">
        <w:rPr>
          <w:rFonts w:ascii="Palatino Linotype" w:eastAsia="Times New Roman" w:hAnsi="Palatino Linotype" w:cs="Arial"/>
          <w:b/>
          <w:bCs/>
          <w:sz w:val="20"/>
          <w:szCs w:val="20"/>
          <w:u w:val="single"/>
        </w:rPr>
        <w:t>AGENDA</w:t>
      </w:r>
      <w:r w:rsidR="00F55129">
        <w:rPr>
          <w:rFonts w:ascii="Palatino Linotype" w:eastAsia="Times New Roman" w:hAnsi="Palatino Linotype" w:cs="Arial"/>
          <w:b/>
          <w:bCs/>
          <w:u w:val="single"/>
        </w:rPr>
        <w:br/>
      </w:r>
    </w:p>
    <w:p w:rsidR="00931AD3" w:rsidRPr="00931AD3" w:rsidRDefault="00931AD3" w:rsidP="00931AD3">
      <w:pPr>
        <w:jc w:val="center"/>
        <w:outlineLvl w:val="0"/>
        <w:rPr>
          <w:rFonts w:ascii="Arial" w:eastAsia="Times New Roman" w:hAnsi="Arial" w:cs="Arial"/>
          <w:b/>
          <w:bCs/>
          <w:sz w:val="36"/>
          <w:szCs w:val="24"/>
          <w:u w:val="single"/>
        </w:rPr>
      </w:pPr>
      <w:r w:rsidRPr="00931AD3">
        <w:rPr>
          <w:rFonts w:ascii="Arial" w:eastAsia="Times New Roman" w:hAnsi="Arial" w:cs="Arial"/>
          <w:b/>
          <w:bCs/>
          <w:noProof/>
          <w:sz w:val="36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6D06F6" wp14:editId="0FB0CDAF">
                <wp:simplePos x="0" y="0"/>
                <wp:positionH relativeFrom="margin">
                  <wp:posOffset>213360</wp:posOffset>
                </wp:positionH>
                <wp:positionV relativeFrom="paragraph">
                  <wp:posOffset>65405</wp:posOffset>
                </wp:positionV>
                <wp:extent cx="6629400" cy="556260"/>
                <wp:effectExtent l="19050" t="19050" r="19050" b="1524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AD3" w:rsidRDefault="00931AD3" w:rsidP="00931AD3">
                            <w:pPr>
                              <w:jc w:val="both"/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</w:pPr>
                            <w:r w:rsidRPr="00865A5A"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  <w:t xml:space="preserve">Notice: Members of the public may request the opportunity to address the Board regarding any item on the agenda.  To do so, please complete a “Request to Address the Committee” form and give it to the Committee Coordinator </w:t>
                            </w:r>
                            <w:r w:rsidRPr="00865A5A">
                              <w:rPr>
                                <w:rFonts w:ascii="Garamond" w:hAnsi="Garamond" w:cs="Arial"/>
                                <w:sz w:val="18"/>
                                <w:szCs w:val="18"/>
                                <w:u w:val="single"/>
                              </w:rPr>
                              <w:t>prior to the deliberation of the agenda item</w:t>
                            </w:r>
                            <w:r w:rsidRPr="00865A5A"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  <w:t>.  Individual speakers are limited to five minutes; total audience participation on any agenda item is limited to thirty minutes.</w:t>
                            </w:r>
                            <w:r w:rsidR="001D4710"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31C63" w:rsidRDefault="00731C63" w:rsidP="00931AD3">
                            <w:pPr>
                              <w:jc w:val="both"/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</w:pPr>
                          </w:p>
                          <w:p w:rsidR="00731C63" w:rsidRDefault="00731C63" w:rsidP="00931AD3">
                            <w:pPr>
                              <w:jc w:val="both"/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</w:pPr>
                          </w:p>
                          <w:p w:rsidR="00731C63" w:rsidRPr="00865A5A" w:rsidRDefault="00731C63" w:rsidP="00931AD3">
                            <w:pPr>
                              <w:jc w:val="both"/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D06F6" id="Rectangle 5" o:spid="_x0000_s1026" style="position:absolute;left:0;text-align:left;margin-left:16.8pt;margin-top:5.15pt;width:522pt;height:43.8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" strokeweight="3pt">
                <v:stroke linestyle="thinThin"/>
                <v:textbox>
                  <w:txbxContent>
                    <w:p w:rsidR="00931AD3" w:rsidRDefault="00931AD3" w:rsidP="00931AD3">
                      <w:pPr>
                        <w:jc w:val="both"/>
                        <w:rPr>
                          <w:rFonts w:ascii="Garamond" w:hAnsi="Garamond" w:cs="Arial"/>
                          <w:sz w:val="18"/>
                          <w:szCs w:val="18"/>
                        </w:rPr>
                      </w:pPr>
                      <w:r w:rsidRPr="00865A5A">
                        <w:rPr>
                          <w:rFonts w:ascii="Garamond" w:hAnsi="Garamond" w:cs="Arial"/>
                          <w:sz w:val="18"/>
                          <w:szCs w:val="18"/>
                        </w:rPr>
                        <w:t xml:space="preserve">Notice: Members of the public may request the opportunity to address the Board regarding any item on the agenda.  To do so, please complete a “Request to Address the Committee” form and give it to the Committee Coordinator </w:t>
                      </w:r>
                      <w:r w:rsidRPr="00865A5A">
                        <w:rPr>
                          <w:rFonts w:ascii="Garamond" w:hAnsi="Garamond" w:cs="Arial"/>
                          <w:sz w:val="18"/>
                          <w:szCs w:val="18"/>
                          <w:u w:val="single"/>
                        </w:rPr>
                        <w:t>prior to the deliberation of the agenda item</w:t>
                      </w:r>
                      <w:r w:rsidRPr="00865A5A">
                        <w:rPr>
                          <w:rFonts w:ascii="Garamond" w:hAnsi="Garamond" w:cs="Arial"/>
                          <w:sz w:val="18"/>
                          <w:szCs w:val="18"/>
                        </w:rPr>
                        <w:t>.  Individual speakers are limited to five minutes; total audience participation on any agenda item is limited to thirty minutes.</w:t>
                      </w:r>
                      <w:r w:rsidR="001D4710">
                        <w:rPr>
                          <w:rFonts w:ascii="Garamond" w:hAnsi="Garamond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731C63" w:rsidRDefault="00731C63" w:rsidP="00931AD3">
                      <w:pPr>
                        <w:jc w:val="both"/>
                        <w:rPr>
                          <w:rFonts w:ascii="Garamond" w:hAnsi="Garamond" w:cs="Arial"/>
                          <w:sz w:val="18"/>
                          <w:szCs w:val="18"/>
                        </w:rPr>
                      </w:pPr>
                    </w:p>
                    <w:p w:rsidR="00731C63" w:rsidRDefault="00731C63" w:rsidP="00931AD3">
                      <w:pPr>
                        <w:jc w:val="both"/>
                        <w:rPr>
                          <w:rFonts w:ascii="Garamond" w:hAnsi="Garamond" w:cs="Arial"/>
                          <w:sz w:val="18"/>
                          <w:szCs w:val="18"/>
                        </w:rPr>
                      </w:pPr>
                    </w:p>
                    <w:p w:rsidR="00731C63" w:rsidRPr="00865A5A" w:rsidRDefault="00731C63" w:rsidP="00931AD3">
                      <w:pPr>
                        <w:jc w:val="both"/>
                        <w:rPr>
                          <w:rFonts w:ascii="Garamond" w:hAnsi="Garamond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31AD3" w:rsidRPr="00931AD3" w:rsidRDefault="00931AD3" w:rsidP="00931AD3">
      <w:pPr>
        <w:jc w:val="center"/>
        <w:outlineLvl w:val="0"/>
        <w:rPr>
          <w:rFonts w:ascii="Arial" w:eastAsia="Times New Roman" w:hAnsi="Arial" w:cs="Arial"/>
          <w:b/>
          <w:bCs/>
          <w:sz w:val="36"/>
          <w:szCs w:val="24"/>
          <w:u w:val="single"/>
        </w:rPr>
      </w:pPr>
    </w:p>
    <w:p w:rsidR="00931AD3" w:rsidRPr="00207E74" w:rsidRDefault="00931AD3" w:rsidP="001A4F08">
      <w:pPr>
        <w:ind w:left="720"/>
        <w:jc w:val="center"/>
        <w:outlineLvl w:val="0"/>
        <w:rPr>
          <w:rFonts w:ascii="Arial" w:eastAsia="Times New Roman" w:hAnsi="Arial" w:cs="Arial"/>
          <w:b/>
          <w:bCs/>
          <w:sz w:val="16"/>
          <w:szCs w:val="16"/>
          <w:u w:val="single"/>
        </w:rPr>
      </w:pPr>
    </w:p>
    <w:p w:rsidR="009F1213" w:rsidRDefault="009F1213" w:rsidP="00510F79">
      <w:pPr>
        <w:pStyle w:val="ListParagraph"/>
        <w:tabs>
          <w:tab w:val="left" w:pos="1170"/>
          <w:tab w:val="left" w:pos="1530"/>
          <w:tab w:val="left" w:pos="1800"/>
        </w:tabs>
        <w:overflowPunct w:val="0"/>
        <w:ind w:left="1890"/>
        <w:rPr>
          <w:rFonts w:ascii="Palatino Linotype" w:hAnsi="Palatino Linotype"/>
          <w:caps/>
          <w:color w:val="000000" w:themeColor="text1"/>
        </w:rPr>
      </w:pPr>
    </w:p>
    <w:p w:rsidR="00060CE1" w:rsidRPr="0097460C" w:rsidRDefault="00060CE1" w:rsidP="00A633DC">
      <w:pPr>
        <w:pStyle w:val="ListParagraph"/>
        <w:numPr>
          <w:ilvl w:val="3"/>
          <w:numId w:val="35"/>
        </w:numPr>
        <w:tabs>
          <w:tab w:val="left" w:pos="1170"/>
          <w:tab w:val="left" w:pos="1530"/>
          <w:tab w:val="left" w:pos="1800"/>
        </w:tabs>
        <w:overflowPunct w:val="0"/>
        <w:spacing w:line="360" w:lineRule="auto"/>
        <w:ind w:hanging="2160"/>
        <w:rPr>
          <w:rFonts w:ascii="Palatino Linotype" w:hAnsi="Palatino Linotype"/>
          <w:smallCaps/>
          <w:color w:val="000000" w:themeColor="text1"/>
        </w:rPr>
      </w:pPr>
      <w:r w:rsidRPr="0097460C">
        <w:rPr>
          <w:rFonts w:ascii="Palatino Linotype" w:hAnsi="Palatino Linotype"/>
          <w:smallCaps/>
          <w:color w:val="000000" w:themeColor="text1"/>
        </w:rPr>
        <w:t>CALL TO ORDER</w:t>
      </w:r>
    </w:p>
    <w:p w:rsidR="00060CE1" w:rsidRPr="0097460C" w:rsidRDefault="00931AD3" w:rsidP="0097460C">
      <w:pPr>
        <w:pStyle w:val="ListParagraph"/>
        <w:numPr>
          <w:ilvl w:val="0"/>
          <w:numId w:val="35"/>
        </w:numPr>
        <w:tabs>
          <w:tab w:val="left" w:pos="720"/>
          <w:tab w:val="left" w:pos="1170"/>
          <w:tab w:val="left" w:pos="1530"/>
          <w:tab w:val="left" w:pos="1800"/>
        </w:tabs>
        <w:overflowPunct w:val="0"/>
        <w:spacing w:line="360" w:lineRule="auto"/>
        <w:ind w:left="1890" w:hanging="1170"/>
        <w:rPr>
          <w:rFonts w:ascii="Palatino Linotype" w:hAnsi="Palatino Linotype"/>
          <w:i/>
          <w:smallCaps/>
          <w:color w:val="000000" w:themeColor="text1"/>
        </w:rPr>
      </w:pPr>
      <w:r w:rsidRPr="0097460C">
        <w:rPr>
          <w:rFonts w:ascii="Palatino Linotype" w:hAnsi="Palatino Linotype"/>
          <w:smallCaps/>
          <w:color w:val="000000" w:themeColor="text1"/>
        </w:rPr>
        <w:t>PUBLIC COMMENT</w:t>
      </w:r>
    </w:p>
    <w:p w:rsidR="00510F79" w:rsidRPr="0097460C" w:rsidRDefault="00B35791" w:rsidP="0097460C">
      <w:pPr>
        <w:pStyle w:val="ListParagraph"/>
        <w:numPr>
          <w:ilvl w:val="0"/>
          <w:numId w:val="35"/>
        </w:numPr>
        <w:tabs>
          <w:tab w:val="left" w:pos="720"/>
          <w:tab w:val="left" w:pos="1170"/>
          <w:tab w:val="left" w:pos="1530"/>
          <w:tab w:val="left" w:pos="1800"/>
        </w:tabs>
        <w:overflowPunct w:val="0"/>
        <w:spacing w:line="360" w:lineRule="auto"/>
        <w:ind w:firstLine="0"/>
        <w:rPr>
          <w:rFonts w:ascii="Palatino Linotype" w:eastAsiaTheme="minorHAnsi" w:hAnsi="Palatino Linotype"/>
          <w:bCs/>
          <w:smallCaps/>
          <w:color w:val="000000" w:themeColor="text1"/>
        </w:rPr>
      </w:pPr>
      <w:r w:rsidRPr="0097460C">
        <w:rPr>
          <w:rFonts w:ascii="Palatino Linotype" w:hAnsi="Palatino Linotype"/>
          <w:smallCaps/>
          <w:color w:val="000000" w:themeColor="text1"/>
        </w:rPr>
        <w:t>APPROVAL OF MINUTES</w:t>
      </w:r>
      <w:r w:rsidR="00B83FCC" w:rsidRPr="0097460C">
        <w:rPr>
          <w:rFonts w:ascii="Palatino Linotype" w:hAnsi="Palatino Linotype"/>
          <w:smallCaps/>
          <w:color w:val="000000" w:themeColor="text1"/>
        </w:rPr>
        <w:t xml:space="preserve"> </w:t>
      </w:r>
      <w:r w:rsidR="00261F33" w:rsidRPr="0097460C">
        <w:rPr>
          <w:rFonts w:ascii="Palatino Linotype" w:hAnsi="Palatino Linotype"/>
          <w:smallCaps/>
          <w:color w:val="000000" w:themeColor="text1"/>
        </w:rPr>
        <w:t xml:space="preserve">– </w:t>
      </w:r>
      <w:r w:rsidR="00261F33" w:rsidRPr="0097460C">
        <w:rPr>
          <w:rFonts w:ascii="Palatino Linotype" w:hAnsi="Palatino Linotype"/>
          <w:color w:val="000000" w:themeColor="text1"/>
        </w:rPr>
        <w:t>September 27, 2018</w:t>
      </w:r>
    </w:p>
    <w:p w:rsidR="00261F33" w:rsidRPr="0097460C" w:rsidRDefault="001717B2" w:rsidP="0097460C">
      <w:pPr>
        <w:pStyle w:val="ListParagraph"/>
        <w:numPr>
          <w:ilvl w:val="0"/>
          <w:numId w:val="35"/>
        </w:numPr>
        <w:tabs>
          <w:tab w:val="left" w:pos="720"/>
          <w:tab w:val="left" w:pos="1170"/>
          <w:tab w:val="left" w:pos="1530"/>
          <w:tab w:val="left" w:pos="1800"/>
        </w:tabs>
        <w:overflowPunct w:val="0"/>
        <w:spacing w:line="360" w:lineRule="auto"/>
        <w:ind w:firstLine="0"/>
        <w:rPr>
          <w:rFonts w:ascii="Palatino Linotype" w:eastAsiaTheme="minorHAnsi" w:hAnsi="Palatino Linotype"/>
          <w:bCs/>
          <w:smallCaps/>
          <w:color w:val="000000" w:themeColor="text1"/>
        </w:rPr>
      </w:pPr>
      <w:r w:rsidRPr="0097460C">
        <w:rPr>
          <w:rFonts w:ascii="Palatino Linotype" w:hAnsi="Palatino Linotype"/>
          <w:smallCaps/>
          <w:color w:val="000000" w:themeColor="text1"/>
        </w:rPr>
        <w:t>Budget</w:t>
      </w:r>
      <w:r w:rsidR="00B91A00" w:rsidRPr="0097460C">
        <w:rPr>
          <w:rFonts w:ascii="Palatino Linotype" w:hAnsi="Palatino Linotype"/>
          <w:smallCaps/>
          <w:color w:val="000000" w:themeColor="text1"/>
        </w:rPr>
        <w:t xml:space="preserve"> Upd</w:t>
      </w:r>
      <w:r w:rsidRPr="0097460C">
        <w:rPr>
          <w:rFonts w:ascii="Palatino Linotype" w:hAnsi="Palatino Linotype"/>
          <w:smallCaps/>
          <w:color w:val="000000" w:themeColor="text1"/>
        </w:rPr>
        <w:t>ate</w:t>
      </w:r>
      <w:r w:rsidRPr="0097460C">
        <w:rPr>
          <w:rFonts w:ascii="Palatino Linotype" w:hAnsi="Palatino Linotype" w:cs="Arial-BoldMT"/>
          <w:bCs/>
          <w:smallCaps/>
          <w:color w:val="000000" w:themeColor="text1"/>
        </w:rPr>
        <w:t xml:space="preserve"> </w:t>
      </w:r>
    </w:p>
    <w:p w:rsidR="0097460C" w:rsidRPr="0097460C" w:rsidRDefault="0097460C" w:rsidP="0097460C">
      <w:pPr>
        <w:pStyle w:val="ListParagraph"/>
        <w:numPr>
          <w:ilvl w:val="1"/>
          <w:numId w:val="35"/>
        </w:numPr>
        <w:spacing w:line="360" w:lineRule="auto"/>
        <w:rPr>
          <w:rFonts w:ascii="Palatino Linotype" w:hAnsi="Palatino Linotype"/>
          <w:color w:val="000000" w:themeColor="text1"/>
        </w:rPr>
      </w:pPr>
      <w:r w:rsidRPr="0097460C">
        <w:rPr>
          <w:rFonts w:ascii="Palatino Linotype" w:hAnsi="Palatino Linotype"/>
          <w:color w:val="000000" w:themeColor="text1"/>
        </w:rPr>
        <w:t xml:space="preserve">P1 – Midyear </w:t>
      </w:r>
      <w:r w:rsidR="005B1EB0">
        <w:rPr>
          <w:rFonts w:ascii="Palatino Linotype" w:hAnsi="Palatino Linotype"/>
          <w:color w:val="000000" w:themeColor="text1"/>
        </w:rPr>
        <w:t>b</w:t>
      </w:r>
      <w:bookmarkStart w:id="0" w:name="_GoBack"/>
      <w:bookmarkEnd w:id="0"/>
      <w:r w:rsidRPr="0097460C">
        <w:rPr>
          <w:rFonts w:ascii="Palatino Linotype" w:hAnsi="Palatino Linotype"/>
          <w:color w:val="000000" w:themeColor="text1"/>
        </w:rPr>
        <w:t>udget cuts by the State.</w:t>
      </w:r>
    </w:p>
    <w:p w:rsidR="006C0A4F" w:rsidRPr="0097460C" w:rsidRDefault="006C0A4F" w:rsidP="0097460C">
      <w:pPr>
        <w:pStyle w:val="ListParagraph"/>
        <w:numPr>
          <w:ilvl w:val="0"/>
          <w:numId w:val="35"/>
        </w:numPr>
        <w:tabs>
          <w:tab w:val="left" w:pos="1170"/>
          <w:tab w:val="left" w:pos="1530"/>
        </w:tabs>
        <w:spacing w:line="360" w:lineRule="auto"/>
        <w:ind w:left="1890" w:hanging="1170"/>
        <w:rPr>
          <w:rFonts w:ascii="Palatino Linotype" w:hAnsi="Palatino Linotype"/>
          <w:smallCaps/>
          <w:color w:val="000000" w:themeColor="text1"/>
        </w:rPr>
      </w:pPr>
      <w:r w:rsidRPr="0097460C">
        <w:rPr>
          <w:rFonts w:ascii="Palatino Linotype" w:hAnsi="Palatino Linotype"/>
          <w:smallCaps/>
          <w:color w:val="000000" w:themeColor="text1"/>
        </w:rPr>
        <w:t xml:space="preserve">FUTURE </w:t>
      </w:r>
      <w:r w:rsidRPr="0097460C">
        <w:rPr>
          <w:rFonts w:ascii="Palatino Linotype" w:eastAsia="Century Gothic" w:hAnsi="Palatino Linotype" w:cs="Century Gothic"/>
          <w:smallCaps/>
          <w:color w:val="000000" w:themeColor="text1"/>
        </w:rPr>
        <w:t xml:space="preserve">BRAC </w:t>
      </w:r>
      <w:r w:rsidRPr="0097460C">
        <w:rPr>
          <w:rFonts w:ascii="Palatino Linotype" w:hAnsi="Palatino Linotype"/>
          <w:smallCaps/>
          <w:color w:val="000000" w:themeColor="text1"/>
        </w:rPr>
        <w:t>Meetings</w:t>
      </w:r>
    </w:p>
    <w:p w:rsidR="006A6541" w:rsidRPr="00280E32" w:rsidRDefault="0064264F" w:rsidP="0097460C">
      <w:pPr>
        <w:pStyle w:val="ListParagraph"/>
        <w:numPr>
          <w:ilvl w:val="0"/>
          <w:numId w:val="35"/>
        </w:numPr>
        <w:tabs>
          <w:tab w:val="left" w:pos="1170"/>
          <w:tab w:val="left" w:pos="1530"/>
          <w:tab w:val="left" w:pos="1800"/>
          <w:tab w:val="left" w:pos="2250"/>
        </w:tabs>
        <w:spacing w:line="360" w:lineRule="auto"/>
        <w:ind w:left="1890" w:hanging="1170"/>
        <w:rPr>
          <w:rFonts w:ascii="Palatino Linotype" w:hAnsi="Palatino Linotype"/>
          <w:b/>
          <w:sz w:val="20"/>
          <w:szCs w:val="20"/>
        </w:rPr>
      </w:pPr>
      <w:r w:rsidRPr="0097460C">
        <w:rPr>
          <w:rFonts w:ascii="Palatino Linotype" w:hAnsi="Palatino Linotype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60C0B72" wp14:editId="371FE3EA">
                <wp:simplePos x="0" y="0"/>
                <wp:positionH relativeFrom="margin">
                  <wp:align>right</wp:align>
                </wp:positionH>
                <wp:positionV relativeFrom="paragraph">
                  <wp:posOffset>442595</wp:posOffset>
                </wp:positionV>
                <wp:extent cx="65055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FF7A9" id="Straight Connector 4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61.05pt,34.85pt" to="973.3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97460C">
        <w:rPr>
          <w:rFonts w:ascii="Palatino Linotype" w:hAnsi="Palatino Linotype"/>
          <w:color w:val="000000" w:themeColor="text1"/>
        </w:rPr>
        <w:t>ADJOURNMENT</w:t>
      </w:r>
      <w:r w:rsidR="009F1213">
        <w:rPr>
          <w:rFonts w:ascii="Palatino Linotype" w:hAnsi="Palatino Linotype"/>
          <w:color w:val="000000" w:themeColor="text1"/>
        </w:rPr>
        <w:br/>
      </w:r>
    </w:p>
    <w:tbl>
      <w:tblPr>
        <w:tblStyle w:val="TableGrid"/>
        <w:tblW w:w="10188" w:type="dxa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1665"/>
        <w:gridCol w:w="1451"/>
        <w:gridCol w:w="3292"/>
      </w:tblGrid>
      <w:tr w:rsidR="005567F4" w:rsidRPr="00A324B9" w:rsidTr="00556159">
        <w:trPr>
          <w:trHeight w:val="891"/>
        </w:trPr>
        <w:tc>
          <w:tcPr>
            <w:tcW w:w="10188" w:type="dxa"/>
            <w:gridSpan w:val="4"/>
            <w:hideMark/>
          </w:tcPr>
          <w:p w:rsidR="0064264F" w:rsidRDefault="005567F4">
            <w:pPr>
              <w:tabs>
                <w:tab w:val="left" w:pos="360"/>
              </w:tabs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</w:pPr>
            <w:r w:rsidRPr="00A324B9">
              <w:rPr>
                <w:rFonts w:ascii="Palatino Linotype" w:hAnsi="Palatino Linotype"/>
                <w:b/>
                <w:sz w:val="18"/>
                <w:szCs w:val="18"/>
              </w:rPr>
              <w:t>BUDGET AND RESOURCE ALLOCATION COMMITTEE</w:t>
            </w:r>
            <w:r w:rsidR="008C4B2F" w:rsidRPr="00A324B9">
              <w:rPr>
                <w:rFonts w:ascii="Palatino Linotype" w:hAnsi="Palatino Linotype"/>
                <w:b/>
                <w:sz w:val="18"/>
                <w:szCs w:val="18"/>
              </w:rPr>
              <w:br/>
            </w: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>Co-Chairs</w:t>
            </w:r>
            <w:r w:rsidR="008C4B2F"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5567F4" w:rsidRPr="00A324B9" w:rsidRDefault="005D2EE7">
            <w:pPr>
              <w:tabs>
                <w:tab w:val="left" w:pos="360"/>
              </w:tabs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dobe Heiti Std R" w:hAnsi="Adobe Heiti Std R"/>
                <w:sz w:val="20"/>
                <w:szCs w:val="20"/>
              </w:rPr>
              <w:t>Jeff Bajah</w:t>
            </w:r>
            <w:r w:rsidR="0064264F">
              <w:rPr>
                <w:rFonts w:ascii="Adobe Heiti Std R" w:hAnsi="Adobe Heiti Std R"/>
                <w:sz w:val="20"/>
                <w:szCs w:val="20"/>
              </w:rPr>
              <w:t>, Social Sciences</w:t>
            </w:r>
          </w:p>
          <w:p w:rsidR="005567F4" w:rsidRPr="00A324B9" w:rsidRDefault="008E55A1" w:rsidP="00033D81">
            <w:pPr>
              <w:tabs>
                <w:tab w:val="left" w:pos="162"/>
              </w:tabs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Chedva Weingart</w:t>
            </w:r>
            <w:r w:rsidR="00033D81">
              <w:rPr>
                <w:rFonts w:ascii="Palatino Linotype" w:hAnsi="Palatino Linotype"/>
                <w:sz w:val="18"/>
                <w:szCs w:val="18"/>
              </w:rPr>
              <w:t xml:space="preserve"> (Interim)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, </w:t>
            </w:r>
            <w:r w:rsidR="005567F4" w:rsidRPr="00A324B9">
              <w:rPr>
                <w:rFonts w:ascii="Palatino Linotype" w:hAnsi="Palatino Linotype"/>
                <w:sz w:val="18"/>
                <w:szCs w:val="18"/>
              </w:rPr>
              <w:t>Business &amp; Administrative Services</w:t>
            </w:r>
            <w:r w:rsidR="009F1213">
              <w:rPr>
                <w:rFonts w:ascii="Palatino Linotype" w:hAnsi="Palatino Linotype"/>
                <w:sz w:val="18"/>
                <w:szCs w:val="18"/>
              </w:rPr>
              <w:br/>
            </w:r>
          </w:p>
        </w:tc>
      </w:tr>
      <w:tr w:rsidR="005567F4" w:rsidRPr="00A324B9" w:rsidTr="00556159">
        <w:tc>
          <w:tcPr>
            <w:tcW w:w="3780" w:type="dxa"/>
            <w:hideMark/>
          </w:tcPr>
          <w:p w:rsidR="005567F4" w:rsidRPr="00A324B9" w:rsidRDefault="005567F4">
            <w:pPr>
              <w:tabs>
                <w:tab w:val="left" w:pos="360"/>
              </w:tabs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u w:val="single"/>
              </w:rPr>
              <w:t>Associated Students</w:t>
            </w:r>
            <w:r w:rsidRPr="00A324B9">
              <w:rPr>
                <w:rFonts w:ascii="Palatino Linotype" w:hAnsi="Palatino Linotype"/>
                <w:color w:val="000000"/>
                <w:sz w:val="18"/>
                <w:szCs w:val="18"/>
              </w:rPr>
              <w:t>  </w:t>
            </w:r>
          </w:p>
          <w:p w:rsidR="00060CE1" w:rsidRPr="00A324B9" w:rsidRDefault="00637004" w:rsidP="00060CE1">
            <w:pPr>
              <w:pStyle w:val="ListParagraph"/>
              <w:tabs>
                <w:tab w:val="left" w:pos="0"/>
              </w:tabs>
              <w:ind w:left="341" w:hanging="90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Style w:val="Strong"/>
                <w:rFonts w:ascii="Palatino Linotype" w:hAnsi="Palatino Linotype"/>
                <w:b w:val="0"/>
                <w:color w:val="000000" w:themeColor="text1"/>
                <w:sz w:val="18"/>
                <w:szCs w:val="18"/>
                <w:lang w:val="en"/>
              </w:rPr>
              <w:t xml:space="preserve"> </w:t>
            </w:r>
            <w:r w:rsidR="006C0A4F" w:rsidRPr="00A324B9">
              <w:rPr>
                <w:rStyle w:val="Strong"/>
                <w:rFonts w:ascii="Palatino Linotype" w:hAnsi="Palatino Linotype"/>
                <w:b w:val="0"/>
                <w:color w:val="000000" w:themeColor="text1"/>
                <w:sz w:val="18"/>
                <w:szCs w:val="18"/>
                <w:lang w:val="en"/>
              </w:rPr>
              <w:t>Rep.,</w:t>
            </w:r>
            <w:r w:rsidR="00060CE1" w:rsidRPr="00A324B9">
              <w:rPr>
                <w:rStyle w:val="Strong"/>
                <w:rFonts w:ascii="Palatino Linotype" w:hAnsi="Palatino Linotype"/>
                <w:b w:val="0"/>
                <w:color w:val="4D4D4D"/>
                <w:sz w:val="18"/>
                <w:szCs w:val="18"/>
                <w:lang w:val="en"/>
              </w:rPr>
              <w:t xml:space="preserve"> </w:t>
            </w:r>
            <w:r w:rsidR="005567F4" w:rsidRPr="00A324B9">
              <w:rPr>
                <w:rFonts w:ascii="Palatino Linotype" w:hAnsi="Palatino Linotype"/>
                <w:sz w:val="18"/>
                <w:szCs w:val="18"/>
              </w:rPr>
              <w:t>Student Trustee</w:t>
            </w:r>
          </w:p>
          <w:p w:rsidR="005567F4" w:rsidRPr="00637004" w:rsidRDefault="00637004" w:rsidP="00637004">
            <w:pPr>
              <w:tabs>
                <w:tab w:val="left" w:pos="0"/>
              </w:tabs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     Alt R</w:t>
            </w:r>
            <w:r w:rsidR="006C0A4F" w:rsidRPr="00637004">
              <w:rPr>
                <w:rFonts w:ascii="Palatino Linotype" w:hAnsi="Palatino Linotype"/>
                <w:sz w:val="18"/>
                <w:szCs w:val="18"/>
              </w:rPr>
              <w:t>ep.,</w:t>
            </w:r>
            <w:r w:rsidR="00060CE1" w:rsidRPr="00637004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5567F4" w:rsidRPr="00637004">
              <w:rPr>
                <w:rFonts w:ascii="Palatino Linotype" w:hAnsi="Palatino Linotype"/>
                <w:sz w:val="18"/>
                <w:szCs w:val="18"/>
              </w:rPr>
              <w:t>ASI President</w:t>
            </w:r>
          </w:p>
        </w:tc>
        <w:tc>
          <w:tcPr>
            <w:tcW w:w="3116" w:type="dxa"/>
            <w:gridSpan w:val="2"/>
            <w:hideMark/>
          </w:tcPr>
          <w:p w:rsidR="005567F4" w:rsidRPr="009D4E7F" w:rsidRDefault="005567F4" w:rsidP="00FD1B42">
            <w:pPr>
              <w:pStyle w:val="NoSpacing"/>
              <w:tabs>
                <w:tab w:val="left" w:pos="156"/>
                <w:tab w:val="left" w:pos="246"/>
              </w:tabs>
              <w:ind w:left="156" w:hanging="156"/>
              <w:rPr>
                <w:rFonts w:ascii="Palatino Linotype" w:hAnsi="Palatino Linotype"/>
                <w:sz w:val="18"/>
                <w:szCs w:val="18"/>
              </w:rPr>
            </w:pPr>
            <w:r w:rsidRPr="009D4E7F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>Management Association</w:t>
            </w:r>
          </w:p>
          <w:p w:rsidR="007B4B22" w:rsidRPr="00FE2621" w:rsidRDefault="009B32A2" w:rsidP="00FD1B42">
            <w:pPr>
              <w:ind w:left="156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D4E7F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="007B4B22" w:rsidRPr="009D4E7F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 </w:t>
            </w:r>
            <w:r w:rsidR="009D4E7F" w:rsidRPr="00FE2621">
              <w:rPr>
                <w:rFonts w:ascii="Palatino Linotype" w:hAnsi="Palatino Linotype"/>
                <w:sz w:val="18"/>
                <w:szCs w:val="18"/>
              </w:rPr>
              <w:t>Dyan R. Miller</w:t>
            </w:r>
          </w:p>
          <w:p w:rsidR="005567F4" w:rsidRPr="009D4E7F" w:rsidRDefault="00FE2621" w:rsidP="0036755F">
            <w:pPr>
              <w:pStyle w:val="NoSpacing"/>
              <w:tabs>
                <w:tab w:val="left" w:pos="156"/>
                <w:tab w:val="left" w:pos="246"/>
              </w:tabs>
              <w:ind w:left="312"/>
              <w:rPr>
                <w:rFonts w:ascii="Palatino Linotype" w:hAnsi="Palatino Linotype"/>
                <w:sz w:val="18"/>
                <w:szCs w:val="18"/>
              </w:rPr>
            </w:pPr>
            <w:r w:rsidRPr="00FE2621">
              <w:rPr>
                <w:rFonts w:ascii="Palatino Linotype" w:hAnsi="Palatino Linotype"/>
                <w:sz w:val="18"/>
                <w:szCs w:val="18"/>
              </w:rPr>
              <w:t>John Gillette</w:t>
            </w:r>
            <w:r w:rsidR="00FD1B42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FD1B42">
              <w:rPr>
                <w:rFonts w:ascii="Palatino Linotype" w:hAnsi="Palatino Linotype"/>
                <w:sz w:val="18"/>
                <w:szCs w:val="18"/>
              </w:rPr>
              <w:br/>
            </w:r>
          </w:p>
        </w:tc>
        <w:tc>
          <w:tcPr>
            <w:tcW w:w="3292" w:type="dxa"/>
            <w:hideMark/>
          </w:tcPr>
          <w:p w:rsidR="005567F4" w:rsidRPr="00A324B9" w:rsidRDefault="005567F4">
            <w:pPr>
              <w:tabs>
                <w:tab w:val="left" w:pos="360"/>
              </w:tabs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</w:pP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>Faculty</w:t>
            </w:r>
          </w:p>
          <w:p w:rsidR="005567F4" w:rsidRDefault="005567F4">
            <w:pPr>
              <w:tabs>
                <w:tab w:val="left" w:pos="28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 xml:space="preserve">     Mary-Erin Crook</w:t>
            </w:r>
          </w:p>
          <w:p w:rsidR="005D2EE7" w:rsidRDefault="00FD1B42">
            <w:pPr>
              <w:tabs>
                <w:tab w:val="left" w:pos="282"/>
              </w:tabs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ab/>
            </w:r>
            <w:r w:rsidR="005D2EE7">
              <w:rPr>
                <w:rFonts w:ascii="Palatino Linotype" w:hAnsi="Palatino Linotype"/>
                <w:sz w:val="18"/>
                <w:szCs w:val="18"/>
              </w:rPr>
              <w:t>Mark Whitworth</w:t>
            </w:r>
          </w:p>
          <w:p w:rsidR="00E36438" w:rsidRPr="00A324B9" w:rsidRDefault="00FD1B42">
            <w:pPr>
              <w:tabs>
                <w:tab w:val="left" w:pos="28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 xml:space="preserve">Rod </w:t>
            </w:r>
            <w:r w:rsidR="005D2EE7">
              <w:rPr>
                <w:rFonts w:ascii="Palatino Linotype" w:hAnsi="Palatino Linotype"/>
                <w:sz w:val="18"/>
                <w:szCs w:val="18"/>
              </w:rPr>
              <w:t xml:space="preserve">(William) </w:t>
            </w:r>
            <w:r w:rsidRPr="00A324B9">
              <w:rPr>
                <w:rFonts w:ascii="Palatino Linotype" w:hAnsi="Palatino Linotype"/>
                <w:sz w:val="18"/>
                <w:szCs w:val="18"/>
              </w:rPr>
              <w:t>Foster</w:t>
            </w:r>
          </w:p>
          <w:p w:rsidR="005567F4" w:rsidRDefault="00EC37EE" w:rsidP="00033D81">
            <w:pPr>
              <w:tabs>
                <w:tab w:val="left" w:pos="28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 xml:space="preserve">      </w:t>
            </w:r>
          </w:p>
          <w:p w:rsidR="00033D81" w:rsidRPr="00A324B9" w:rsidRDefault="00033D81" w:rsidP="00033D81">
            <w:pPr>
              <w:tabs>
                <w:tab w:val="left" w:pos="282"/>
              </w:tabs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567F4" w:rsidRPr="00A324B9" w:rsidTr="00556159">
        <w:trPr>
          <w:trHeight w:val="891"/>
        </w:trPr>
        <w:tc>
          <w:tcPr>
            <w:tcW w:w="3780" w:type="dxa"/>
            <w:hideMark/>
          </w:tcPr>
          <w:p w:rsidR="005567F4" w:rsidRPr="00A324B9" w:rsidRDefault="005567F4">
            <w:pPr>
              <w:pStyle w:val="NoSpacing"/>
              <w:tabs>
                <w:tab w:val="left" w:pos="360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>Classified</w:t>
            </w: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>Representatives</w:t>
            </w: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</w:rPr>
              <w:tab/>
            </w: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5567F4" w:rsidRPr="00A324B9" w:rsidRDefault="008409FE" w:rsidP="00060CE1">
            <w:pPr>
              <w:pStyle w:val="NoSpacing"/>
              <w:tabs>
                <w:tab w:val="left" w:pos="360"/>
              </w:tabs>
              <w:ind w:left="360" w:hanging="109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Gary Potts</w:t>
            </w:r>
            <w:r w:rsidR="005567F4" w:rsidRPr="00A324B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, PCC-FCT </w:t>
            </w:r>
          </w:p>
          <w:p w:rsidR="00A324B9" w:rsidRPr="00A324B9" w:rsidRDefault="005567F4" w:rsidP="00A324B9">
            <w:pPr>
              <w:pStyle w:val="NoSpacing"/>
              <w:tabs>
                <w:tab w:val="left" w:pos="270"/>
              </w:tabs>
              <w:ind w:left="270" w:hanging="19"/>
              <w:rPr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Peter Dwight, Classified Senate</w:t>
            </w:r>
            <w:r w:rsidR="00A324B9" w:rsidRPr="00A324B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br/>
            </w:r>
            <w:r w:rsidR="00A324B9" w:rsidRPr="00A324B9">
              <w:rPr>
                <w:rFonts w:ascii="Palatino Linotype" w:hAnsi="Palatino Linotype"/>
                <w:bCs/>
                <w:sz w:val="18"/>
                <w:szCs w:val="18"/>
              </w:rPr>
              <w:t>Rudy Perez, CSEA</w:t>
            </w:r>
            <w:r w:rsidR="00A324B9" w:rsidRPr="00A324B9">
              <w:rPr>
                <w:sz w:val="18"/>
                <w:szCs w:val="18"/>
              </w:rPr>
              <w:t xml:space="preserve"> </w:t>
            </w:r>
          </w:p>
          <w:p w:rsidR="005567F4" w:rsidRPr="00A324B9" w:rsidRDefault="005567F4" w:rsidP="00A324B9">
            <w:pPr>
              <w:pStyle w:val="NoSpacing"/>
              <w:tabs>
                <w:tab w:val="left" w:pos="270"/>
              </w:tabs>
              <w:ind w:left="270" w:hanging="19"/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08" w:type="dxa"/>
            <w:gridSpan w:val="3"/>
          </w:tcPr>
          <w:p w:rsidR="005567F4" w:rsidRPr="00A324B9" w:rsidRDefault="005567F4">
            <w:pPr>
              <w:tabs>
                <w:tab w:val="left" w:pos="50"/>
                <w:tab w:val="left" w:pos="156"/>
                <w:tab w:val="left" w:pos="246"/>
                <w:tab w:val="left" w:pos="500"/>
              </w:tabs>
              <w:ind w:left="156" w:right="-138" w:hanging="156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b/>
                <w:bCs/>
                <w:sz w:val="18"/>
                <w:szCs w:val="18"/>
                <w:u w:val="single"/>
              </w:rPr>
              <w:t>Resources</w:t>
            </w:r>
            <w:r w:rsidRPr="00A324B9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  <w:u w:val="single"/>
              </w:rPr>
              <w:t>/Members</w:t>
            </w:r>
          </w:p>
          <w:p w:rsidR="005567F4" w:rsidRPr="00A324B9" w:rsidRDefault="005567F4" w:rsidP="005567F4">
            <w:pPr>
              <w:tabs>
                <w:tab w:val="left" w:pos="50"/>
                <w:tab w:val="left" w:pos="156"/>
                <w:tab w:val="left" w:pos="246"/>
                <w:tab w:val="left" w:pos="500"/>
              </w:tabs>
              <w:ind w:left="360" w:right="-138"/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Terry Giugni, Assistant Superintendent, VP Instruction</w:t>
            </w:r>
            <w:r w:rsidRPr="00A324B9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br/>
            </w:r>
            <w:r w:rsidR="00FD1B42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"/>
              </w:rPr>
              <w:t xml:space="preserve"> </w:t>
            </w:r>
            <w:r w:rsidR="00033D81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"/>
              </w:rPr>
              <w:t xml:space="preserve">Bob </w:t>
            </w:r>
            <w:r w:rsidR="00030D7C" w:rsidRPr="00A324B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"/>
              </w:rPr>
              <w:t>B</w:t>
            </w:r>
            <w:r w:rsidR="00033D81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"/>
              </w:rPr>
              <w:t>lizinski</w:t>
            </w:r>
            <w:r w:rsidRPr="00A324B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"/>
              </w:rPr>
              <w:t>, Human Resources</w:t>
            </w:r>
          </w:p>
          <w:p w:rsidR="005567F4" w:rsidRPr="00A324B9" w:rsidRDefault="005567F4">
            <w:pPr>
              <w:tabs>
                <w:tab w:val="left" w:pos="50"/>
                <w:tab w:val="left" w:pos="156"/>
                <w:tab w:val="left" w:pos="246"/>
                <w:tab w:val="left" w:pos="500"/>
              </w:tabs>
              <w:ind w:left="246" w:right="-138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E826A8" w:rsidRPr="00A324B9" w:rsidTr="00A17E9B">
        <w:trPr>
          <w:trHeight w:val="80"/>
        </w:trPr>
        <w:tc>
          <w:tcPr>
            <w:tcW w:w="5445" w:type="dxa"/>
            <w:gridSpan w:val="2"/>
          </w:tcPr>
          <w:p w:rsidR="00E826A8" w:rsidRPr="00A324B9" w:rsidRDefault="00E826A8" w:rsidP="003D614B">
            <w:pPr>
              <w:tabs>
                <w:tab w:val="left" w:pos="50"/>
                <w:tab w:val="left" w:pos="500"/>
              </w:tabs>
              <w:ind w:left="500" w:hanging="500"/>
              <w:jc w:val="right"/>
              <w:rPr>
                <w:rFonts w:ascii="Palatino Linotype" w:hAnsi="Palatino Linotype"/>
                <w:b/>
                <w:sz w:val="18"/>
                <w:szCs w:val="18"/>
                <w:u w:val="single"/>
              </w:rPr>
            </w:pPr>
            <w:r w:rsidRPr="00A324B9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  <w:u w:val="single"/>
              </w:rPr>
              <w:t>Resources</w:t>
            </w:r>
          </w:p>
          <w:p w:rsidR="00E826A8" w:rsidRPr="00A324B9" w:rsidRDefault="00E826A8" w:rsidP="001A5AF0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 xml:space="preserve">     Robert Bell, Sr. VP Non Credit &amp; Offsite Campuses </w:t>
            </w:r>
          </w:p>
          <w:p w:rsidR="00251CF7" w:rsidRPr="00A324B9" w:rsidRDefault="00E826A8" w:rsidP="00251CF7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ab/>
            </w:r>
            <w:r w:rsidR="003D614B" w:rsidRPr="00A324B9">
              <w:rPr>
                <w:rFonts w:ascii="Palatino Linotype" w:hAnsi="Palatino Linotype"/>
                <w:sz w:val="18"/>
                <w:szCs w:val="18"/>
              </w:rPr>
              <w:t>Cha Mancini, Business Services</w:t>
            </w:r>
            <w:r w:rsidR="00251CF7" w:rsidRPr="00A324B9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E826A8" w:rsidRDefault="00251CF7" w:rsidP="00251CF7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ab/>
              <w:t>Chedva Weingart, Executive Dir Fiscal Services</w:t>
            </w:r>
          </w:p>
          <w:p w:rsidR="009F1213" w:rsidRDefault="009F1213" w:rsidP="00251CF7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</w:p>
          <w:p w:rsidR="009F1213" w:rsidRDefault="009F1213" w:rsidP="00251CF7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</w:p>
          <w:p w:rsidR="009F1213" w:rsidRPr="00A324B9" w:rsidRDefault="009F1213" w:rsidP="00251CF7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743" w:type="dxa"/>
            <w:gridSpan w:val="2"/>
          </w:tcPr>
          <w:p w:rsidR="00E826A8" w:rsidRPr="00A324B9" w:rsidRDefault="00E826A8" w:rsidP="001A5AF0">
            <w:pPr>
              <w:tabs>
                <w:tab w:val="left" w:pos="252"/>
              </w:tabs>
              <w:rPr>
                <w:rFonts w:ascii="Palatino Linotype" w:hAnsi="Palatino Linotype"/>
                <w:sz w:val="18"/>
                <w:szCs w:val="18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ab/>
            </w:r>
            <w:r w:rsidRPr="00A324B9">
              <w:rPr>
                <w:rFonts w:ascii="Palatino Linotype" w:hAnsi="Palatino Linotype"/>
                <w:sz w:val="18"/>
                <w:szCs w:val="18"/>
              </w:rPr>
              <w:br/>
            </w:r>
            <w:r w:rsidRPr="00A324B9">
              <w:rPr>
                <w:rFonts w:ascii="Palatino Linotype" w:hAnsi="Palatino Linotype"/>
                <w:sz w:val="18"/>
                <w:szCs w:val="18"/>
              </w:rPr>
              <w:tab/>
              <w:t>Laconia Fennessy, Fiscal Services</w:t>
            </w:r>
          </w:p>
          <w:p w:rsidR="00E826A8" w:rsidRPr="00A324B9" w:rsidRDefault="00E826A8" w:rsidP="008C4B2F">
            <w:pPr>
              <w:tabs>
                <w:tab w:val="left" w:pos="252"/>
                <w:tab w:val="left" w:pos="720"/>
              </w:tabs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  <w:u w:val="single"/>
              </w:rPr>
            </w:pPr>
            <w:r w:rsidRPr="00A324B9">
              <w:rPr>
                <w:rFonts w:ascii="Palatino Linotype" w:hAnsi="Palatino Linotype"/>
                <w:sz w:val="18"/>
                <w:szCs w:val="18"/>
              </w:rPr>
              <w:tab/>
            </w:r>
            <w:r w:rsidRPr="00A324B9">
              <w:rPr>
                <w:rFonts w:ascii="Palatino Linotype" w:hAnsi="Palatino Linotype" w:cs="Arial"/>
                <w:color w:val="000000" w:themeColor="text1"/>
                <w:sz w:val="18"/>
                <w:szCs w:val="18"/>
                <w:lang w:val="en"/>
              </w:rPr>
              <w:t xml:space="preserve">Crystal Kollross, Director, Inst. Effectiveness </w:t>
            </w:r>
          </w:p>
        </w:tc>
      </w:tr>
    </w:tbl>
    <w:p w:rsidR="0023537F" w:rsidRPr="00207E74" w:rsidRDefault="009F1213" w:rsidP="00207E74">
      <w:pPr>
        <w:rPr>
          <w:rFonts w:ascii="Palatino Linotype" w:hAnsi="Palatino Linotype"/>
          <w:sz w:val="21"/>
          <w:szCs w:val="21"/>
        </w:rPr>
      </w:pPr>
      <w:r>
        <w:rPr>
          <w:rFonts w:ascii="Palatino Linotype" w:hAnsi="Palatino Linotype"/>
          <w:sz w:val="18"/>
          <w:szCs w:val="18"/>
        </w:rPr>
        <w:t>A</w:t>
      </w:r>
      <w:r w:rsidRPr="00280E32">
        <w:rPr>
          <w:rFonts w:ascii="Palatino Linotype" w:hAnsi="Palatino Linotype"/>
          <w:sz w:val="18"/>
          <w:szCs w:val="18"/>
        </w:rPr>
        <w:t xml:space="preserve">ll documents/handouts provided to the Budget &amp; Resource Allocation Committee are posted to the BRAC site (Click on the </w:t>
      </w:r>
      <w:hyperlink r:id="rId9" w:history="1">
        <w:r w:rsidRPr="00280E32">
          <w:rPr>
            <w:rStyle w:val="Hyperlink"/>
            <w:rFonts w:ascii="Palatino Linotype" w:hAnsi="Palatino Linotype"/>
            <w:b/>
            <w:sz w:val="18"/>
            <w:szCs w:val="18"/>
          </w:rPr>
          <w:t>BRAC LINK</w:t>
        </w:r>
      </w:hyperlink>
      <w:r w:rsidRPr="00280E32">
        <w:rPr>
          <w:rFonts w:ascii="Palatino Linotype" w:hAnsi="Palatino Linotype"/>
          <w:sz w:val="18"/>
          <w:szCs w:val="18"/>
        </w:rPr>
        <w:t xml:space="preserve">  or copy and paste the following link: </w:t>
      </w:r>
      <w:r w:rsidRPr="00280E32">
        <w:rPr>
          <w:rFonts w:ascii="Palatino Linotype" w:hAnsi="Palatino Linotype"/>
          <w:b/>
          <w:sz w:val="18"/>
          <w:szCs w:val="18"/>
        </w:rPr>
        <w:t>http://www.pasadena.edu/governance/college-council/budget-and-resource-allocation-standing-committeeindex.php</w:t>
      </w:r>
      <w:r w:rsidRPr="00280E32">
        <w:rPr>
          <w:rFonts w:ascii="Palatino Linotype" w:hAnsi="Palatino Linotype"/>
          <w:sz w:val="18"/>
          <w:szCs w:val="18"/>
        </w:rPr>
        <w:t xml:space="preserve"> )</w:t>
      </w:r>
      <w:r w:rsidRPr="00280E32">
        <w:rPr>
          <w:rFonts w:ascii="Palatino Linotype" w:hAnsi="Palatino Linotype"/>
        </w:rPr>
        <w:t xml:space="preserve">  </w:t>
      </w:r>
      <w:r w:rsidRPr="00280E32">
        <w:rPr>
          <w:rFonts w:ascii="Palatino Linotype" w:hAnsi="Palatino Linotype"/>
          <w:b/>
          <w:sz w:val="20"/>
          <w:szCs w:val="20"/>
        </w:rPr>
        <w:t xml:space="preserve"> </w:t>
      </w:r>
    </w:p>
    <w:sectPr w:rsidR="0023537F" w:rsidRPr="00207E74" w:rsidSect="001025E5">
      <w:pgSz w:w="12240" w:h="15840" w:code="1"/>
      <w:pgMar w:top="270" w:right="720" w:bottom="187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175" w:rsidRDefault="00786175" w:rsidP="00786175">
      <w:r>
        <w:separator/>
      </w:r>
    </w:p>
  </w:endnote>
  <w:endnote w:type="continuationSeparator" w:id="0">
    <w:p w:rsidR="00786175" w:rsidRDefault="00786175" w:rsidP="0078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Heiti Std R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175" w:rsidRDefault="00786175" w:rsidP="00786175">
      <w:r>
        <w:separator/>
      </w:r>
    </w:p>
  </w:footnote>
  <w:footnote w:type="continuationSeparator" w:id="0">
    <w:p w:rsidR="00786175" w:rsidRDefault="00786175" w:rsidP="00786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6AE"/>
    <w:multiLevelType w:val="hybridMultilevel"/>
    <w:tmpl w:val="1D361EDA"/>
    <w:lvl w:ilvl="0" w:tplc="445255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51C7"/>
    <w:multiLevelType w:val="hybridMultilevel"/>
    <w:tmpl w:val="EE0AA29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0E410428"/>
    <w:multiLevelType w:val="hybridMultilevel"/>
    <w:tmpl w:val="3300DBD0"/>
    <w:lvl w:ilvl="0" w:tplc="4B264D0C">
      <w:start w:val="2"/>
      <w:numFmt w:val="lowerLetter"/>
      <w:lvlText w:val="%1."/>
      <w:lvlJc w:val="left"/>
      <w:pPr>
        <w:ind w:left="180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0F54905"/>
    <w:multiLevelType w:val="hybridMultilevel"/>
    <w:tmpl w:val="105A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822E5"/>
    <w:multiLevelType w:val="hybridMultilevel"/>
    <w:tmpl w:val="DDB4D550"/>
    <w:lvl w:ilvl="0" w:tplc="103C225C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8714C3"/>
    <w:multiLevelType w:val="hybridMultilevel"/>
    <w:tmpl w:val="86A62476"/>
    <w:lvl w:ilvl="0" w:tplc="103C225C">
      <w:start w:val="1"/>
      <w:numFmt w:val="decimal"/>
      <w:lvlText w:val="%1."/>
      <w:lvlJc w:val="left"/>
      <w:pPr>
        <w:ind w:left="153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1F0C4B89"/>
    <w:multiLevelType w:val="hybridMultilevel"/>
    <w:tmpl w:val="0FB25C6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F66328A"/>
    <w:multiLevelType w:val="hybridMultilevel"/>
    <w:tmpl w:val="E40C218E"/>
    <w:lvl w:ilvl="0" w:tplc="8C8AEF5C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i w:val="0"/>
        <w:sz w:val="22"/>
        <w:szCs w:val="22"/>
      </w:rPr>
    </w:lvl>
    <w:lvl w:ilvl="1" w:tplc="72C2022E">
      <w:start w:val="1"/>
      <w:numFmt w:val="lowerLetter"/>
      <w:lvlText w:val="%2."/>
      <w:lvlJc w:val="left"/>
      <w:pPr>
        <w:ind w:left="1800" w:hanging="360"/>
      </w:pPr>
      <w:rPr>
        <w:rFonts w:hint="default"/>
        <w:b w:val="0"/>
        <w:caps w:val="0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388C"/>
    <w:multiLevelType w:val="hybridMultilevel"/>
    <w:tmpl w:val="033C600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9205D90"/>
    <w:multiLevelType w:val="hybridMultilevel"/>
    <w:tmpl w:val="379016DE"/>
    <w:lvl w:ilvl="0" w:tplc="ACFCDC1A">
      <w:start w:val="1"/>
      <w:numFmt w:val="upperLetter"/>
      <w:lvlText w:val="%1."/>
      <w:lvlJc w:val="left"/>
      <w:pPr>
        <w:ind w:left="1360" w:hanging="721"/>
      </w:pPr>
      <w:rPr>
        <w:rFonts w:ascii="Calibri" w:eastAsia="Calibri" w:hAnsi="Calibri" w:cs="Calibri" w:hint="default"/>
        <w:w w:val="100"/>
        <w:sz w:val="16"/>
        <w:szCs w:val="16"/>
        <w:lang w:val="en-US" w:eastAsia="en-US" w:bidi="en-US"/>
      </w:rPr>
    </w:lvl>
    <w:lvl w:ilvl="1" w:tplc="7EB696F4">
      <w:start w:val="1"/>
      <w:numFmt w:val="decimal"/>
      <w:lvlText w:val="%2."/>
      <w:lvlJc w:val="left"/>
      <w:pPr>
        <w:ind w:left="1720" w:hanging="361"/>
      </w:pPr>
      <w:rPr>
        <w:rFonts w:ascii="Calibri" w:eastAsia="Calibri" w:hAnsi="Calibri" w:cs="Calibri" w:hint="default"/>
        <w:w w:val="100"/>
        <w:sz w:val="16"/>
        <w:szCs w:val="16"/>
        <w:lang w:val="en-US" w:eastAsia="en-US" w:bidi="en-US"/>
      </w:rPr>
    </w:lvl>
    <w:lvl w:ilvl="2" w:tplc="99281B9E">
      <w:numFmt w:val="bullet"/>
      <w:lvlText w:val="•"/>
      <w:lvlJc w:val="left"/>
      <w:pPr>
        <w:ind w:left="1999" w:hanging="361"/>
      </w:pPr>
      <w:rPr>
        <w:lang w:val="en-US" w:eastAsia="en-US" w:bidi="en-US"/>
      </w:rPr>
    </w:lvl>
    <w:lvl w:ilvl="3" w:tplc="D9F06C36">
      <w:numFmt w:val="bullet"/>
      <w:lvlText w:val="•"/>
      <w:lvlJc w:val="left"/>
      <w:pPr>
        <w:ind w:left="2279" w:hanging="361"/>
      </w:pPr>
      <w:rPr>
        <w:lang w:val="en-US" w:eastAsia="en-US" w:bidi="en-US"/>
      </w:rPr>
    </w:lvl>
    <w:lvl w:ilvl="4" w:tplc="EBF6DAB0">
      <w:numFmt w:val="bullet"/>
      <w:lvlText w:val="•"/>
      <w:lvlJc w:val="left"/>
      <w:pPr>
        <w:ind w:left="2559" w:hanging="361"/>
      </w:pPr>
      <w:rPr>
        <w:lang w:val="en-US" w:eastAsia="en-US" w:bidi="en-US"/>
      </w:rPr>
    </w:lvl>
    <w:lvl w:ilvl="5" w:tplc="31B2DC92">
      <w:numFmt w:val="bullet"/>
      <w:lvlText w:val="•"/>
      <w:lvlJc w:val="left"/>
      <w:pPr>
        <w:ind w:left="2839" w:hanging="361"/>
      </w:pPr>
      <w:rPr>
        <w:lang w:val="en-US" w:eastAsia="en-US" w:bidi="en-US"/>
      </w:rPr>
    </w:lvl>
    <w:lvl w:ilvl="6" w:tplc="629C9ACC">
      <w:numFmt w:val="bullet"/>
      <w:lvlText w:val="•"/>
      <w:lvlJc w:val="left"/>
      <w:pPr>
        <w:ind w:left="3119" w:hanging="361"/>
      </w:pPr>
      <w:rPr>
        <w:lang w:val="en-US" w:eastAsia="en-US" w:bidi="en-US"/>
      </w:rPr>
    </w:lvl>
    <w:lvl w:ilvl="7" w:tplc="EF30828C">
      <w:numFmt w:val="bullet"/>
      <w:lvlText w:val="•"/>
      <w:lvlJc w:val="left"/>
      <w:pPr>
        <w:ind w:left="3398" w:hanging="361"/>
      </w:pPr>
      <w:rPr>
        <w:lang w:val="en-US" w:eastAsia="en-US" w:bidi="en-US"/>
      </w:rPr>
    </w:lvl>
    <w:lvl w:ilvl="8" w:tplc="9C584BDE">
      <w:numFmt w:val="bullet"/>
      <w:lvlText w:val="•"/>
      <w:lvlJc w:val="left"/>
      <w:pPr>
        <w:ind w:left="3678" w:hanging="361"/>
      </w:pPr>
      <w:rPr>
        <w:lang w:val="en-US" w:eastAsia="en-US" w:bidi="en-US"/>
      </w:rPr>
    </w:lvl>
  </w:abstractNum>
  <w:abstractNum w:abstractNumId="10" w15:restartNumberingAfterBreak="0">
    <w:nsid w:val="2CA45131"/>
    <w:multiLevelType w:val="hybridMultilevel"/>
    <w:tmpl w:val="356AB4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2DE61D2F"/>
    <w:multiLevelType w:val="hybridMultilevel"/>
    <w:tmpl w:val="B90E0434"/>
    <w:lvl w:ilvl="0" w:tplc="B3F6590A">
      <w:numFmt w:val="bullet"/>
      <w:lvlText w:val=""/>
      <w:lvlJc w:val="left"/>
      <w:pPr>
        <w:ind w:left="720" w:hanging="360"/>
      </w:pPr>
      <w:rPr>
        <w:rFonts w:ascii="Wingdings 2" w:eastAsiaTheme="minorHAnsi" w:hAnsi="Wingdings 2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06B4D"/>
    <w:multiLevelType w:val="hybridMultilevel"/>
    <w:tmpl w:val="6DD871EC"/>
    <w:lvl w:ilvl="0" w:tplc="B3F6590A">
      <w:numFmt w:val="bullet"/>
      <w:lvlText w:val=""/>
      <w:lvlJc w:val="left"/>
      <w:pPr>
        <w:ind w:left="720" w:hanging="360"/>
      </w:pPr>
      <w:rPr>
        <w:rFonts w:ascii="Wingdings 2" w:eastAsiaTheme="minorHAnsi" w:hAnsi="Wingdings 2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36EF4"/>
    <w:multiLevelType w:val="hybridMultilevel"/>
    <w:tmpl w:val="94BED7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19F66D9"/>
    <w:multiLevelType w:val="hybridMultilevel"/>
    <w:tmpl w:val="4E1E643C"/>
    <w:lvl w:ilvl="0" w:tplc="666A5FB6">
      <w:numFmt w:val="bullet"/>
      <w:lvlText w:val="-"/>
      <w:lvlJc w:val="left"/>
      <w:pPr>
        <w:ind w:left="780" w:hanging="360"/>
      </w:pPr>
      <w:rPr>
        <w:rFonts w:ascii="Palatino Linotype" w:eastAsia="Calibri" w:hAnsi="Palatino Linotype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D831487"/>
    <w:multiLevelType w:val="hybridMultilevel"/>
    <w:tmpl w:val="6B9E21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57E81"/>
    <w:multiLevelType w:val="hybridMultilevel"/>
    <w:tmpl w:val="AC5273D8"/>
    <w:lvl w:ilvl="0" w:tplc="9CACDB0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C1A59"/>
    <w:multiLevelType w:val="hybridMultilevel"/>
    <w:tmpl w:val="ECFAC158"/>
    <w:lvl w:ilvl="0" w:tplc="13F4E25E">
      <w:start w:val="62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77CC6"/>
    <w:multiLevelType w:val="hybridMultilevel"/>
    <w:tmpl w:val="3878BA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826133"/>
    <w:multiLevelType w:val="hybridMultilevel"/>
    <w:tmpl w:val="782EEAFA"/>
    <w:lvl w:ilvl="0" w:tplc="666A5FB6">
      <w:numFmt w:val="bullet"/>
      <w:lvlText w:val="-"/>
      <w:lvlJc w:val="left"/>
      <w:pPr>
        <w:ind w:left="1200" w:hanging="360"/>
      </w:pPr>
      <w:rPr>
        <w:rFonts w:ascii="Palatino Linotype" w:eastAsia="Calibri" w:hAnsi="Palatino Linotype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8E408A2"/>
    <w:multiLevelType w:val="hybridMultilevel"/>
    <w:tmpl w:val="BEBA82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5623C0"/>
    <w:multiLevelType w:val="hybridMultilevel"/>
    <w:tmpl w:val="398C3D1C"/>
    <w:lvl w:ilvl="0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2" w15:restartNumberingAfterBreak="0">
    <w:nsid w:val="5089602E"/>
    <w:multiLevelType w:val="multilevel"/>
    <w:tmpl w:val="0E4A6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9E089E"/>
    <w:multiLevelType w:val="hybridMultilevel"/>
    <w:tmpl w:val="4752A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63715"/>
    <w:multiLevelType w:val="hybridMultilevel"/>
    <w:tmpl w:val="A87294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74A5C"/>
    <w:multiLevelType w:val="hybridMultilevel"/>
    <w:tmpl w:val="FBBADA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F65F9"/>
    <w:multiLevelType w:val="hybridMultilevel"/>
    <w:tmpl w:val="8CA05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091CC5"/>
    <w:multiLevelType w:val="hybridMultilevel"/>
    <w:tmpl w:val="CF544E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4E552E"/>
    <w:multiLevelType w:val="hybridMultilevel"/>
    <w:tmpl w:val="0D085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0A7610"/>
    <w:multiLevelType w:val="singleLevel"/>
    <w:tmpl w:val="5B902F38"/>
    <w:lvl w:ilvl="0">
      <w:start w:val="1"/>
      <w:numFmt w:val="none"/>
      <w:lvlText w:val=""/>
      <w:legacy w:legacy="1" w:legacySpace="0" w:legacyIndent="0"/>
      <w:lvlJc w:val="left"/>
    </w:lvl>
  </w:abstractNum>
  <w:abstractNum w:abstractNumId="30" w15:restartNumberingAfterBreak="0">
    <w:nsid w:val="61F06D92"/>
    <w:multiLevelType w:val="hybridMultilevel"/>
    <w:tmpl w:val="FB66271C"/>
    <w:lvl w:ilvl="0" w:tplc="F5902AC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20A3E"/>
    <w:multiLevelType w:val="hybridMultilevel"/>
    <w:tmpl w:val="18586FC8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2" w15:restartNumberingAfterBreak="0">
    <w:nsid w:val="652D3F75"/>
    <w:multiLevelType w:val="hybridMultilevel"/>
    <w:tmpl w:val="A68E2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6C0"/>
    <w:multiLevelType w:val="hybridMultilevel"/>
    <w:tmpl w:val="749AB988"/>
    <w:lvl w:ilvl="0" w:tplc="445255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162F7"/>
    <w:multiLevelType w:val="hybridMultilevel"/>
    <w:tmpl w:val="D92C072A"/>
    <w:lvl w:ilvl="0" w:tplc="AAB42BE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E62D6A"/>
    <w:multiLevelType w:val="hybridMultilevel"/>
    <w:tmpl w:val="FE386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10000"/>
    <w:multiLevelType w:val="hybridMultilevel"/>
    <w:tmpl w:val="62F8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A5290"/>
    <w:multiLevelType w:val="hybridMultilevel"/>
    <w:tmpl w:val="D414B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1550A"/>
    <w:multiLevelType w:val="hybridMultilevel"/>
    <w:tmpl w:val="E364059C"/>
    <w:lvl w:ilvl="0" w:tplc="B9625F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F6A85"/>
    <w:multiLevelType w:val="hybridMultilevel"/>
    <w:tmpl w:val="8A3462C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0" w15:restartNumberingAfterBreak="0">
    <w:nsid w:val="754935D0"/>
    <w:multiLevelType w:val="hybridMultilevel"/>
    <w:tmpl w:val="301CE720"/>
    <w:lvl w:ilvl="0" w:tplc="BB7071C4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7418AC"/>
    <w:multiLevelType w:val="hybridMultilevel"/>
    <w:tmpl w:val="56D24D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7"/>
  </w:num>
  <w:num w:numId="4">
    <w:abstractNumId w:val="29"/>
  </w:num>
  <w:num w:numId="5">
    <w:abstractNumId w:val="33"/>
  </w:num>
  <w:num w:numId="6">
    <w:abstractNumId w:val="0"/>
  </w:num>
  <w:num w:numId="7">
    <w:abstractNumId w:val="37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22"/>
  </w:num>
  <w:num w:numId="11">
    <w:abstractNumId w:val="38"/>
  </w:num>
  <w:num w:numId="12">
    <w:abstractNumId w:val="20"/>
  </w:num>
  <w:num w:numId="13">
    <w:abstractNumId w:val="25"/>
  </w:num>
  <w:num w:numId="14">
    <w:abstractNumId w:val="11"/>
  </w:num>
  <w:num w:numId="15">
    <w:abstractNumId w:val="15"/>
  </w:num>
  <w:num w:numId="16">
    <w:abstractNumId w:val="24"/>
  </w:num>
  <w:num w:numId="17">
    <w:abstractNumId w:val="12"/>
  </w:num>
  <w:num w:numId="18">
    <w:abstractNumId w:val="41"/>
  </w:num>
  <w:num w:numId="19">
    <w:abstractNumId w:val="4"/>
  </w:num>
  <w:num w:numId="20">
    <w:abstractNumId w:val="5"/>
  </w:num>
  <w:num w:numId="21">
    <w:abstractNumId w:val="3"/>
  </w:num>
  <w:num w:numId="22">
    <w:abstractNumId w:val="28"/>
  </w:num>
  <w:num w:numId="23">
    <w:abstractNumId w:val="39"/>
  </w:num>
  <w:num w:numId="24">
    <w:abstractNumId w:val="35"/>
  </w:num>
  <w:num w:numId="25">
    <w:abstractNumId w:val="40"/>
  </w:num>
  <w:num w:numId="26">
    <w:abstractNumId w:val="2"/>
  </w:num>
  <w:num w:numId="27">
    <w:abstractNumId w:val="10"/>
  </w:num>
  <w:num w:numId="28">
    <w:abstractNumId w:val="34"/>
  </w:num>
  <w:num w:numId="29">
    <w:abstractNumId w:val="13"/>
  </w:num>
  <w:num w:numId="30">
    <w:abstractNumId w:val="8"/>
  </w:num>
  <w:num w:numId="31">
    <w:abstractNumId w:val="31"/>
  </w:num>
  <w:num w:numId="32">
    <w:abstractNumId w:val="16"/>
  </w:num>
  <w:num w:numId="33">
    <w:abstractNumId w:val="21"/>
  </w:num>
  <w:num w:numId="34">
    <w:abstractNumId w:val="6"/>
  </w:num>
  <w:num w:numId="35">
    <w:abstractNumId w:val="30"/>
  </w:num>
  <w:num w:numId="36">
    <w:abstractNumId w:val="1"/>
  </w:num>
  <w:num w:numId="37">
    <w:abstractNumId w:val="17"/>
  </w:num>
  <w:num w:numId="38">
    <w:abstractNumId w:val="14"/>
  </w:num>
  <w:num w:numId="39">
    <w:abstractNumId w:val="19"/>
  </w:num>
  <w:num w:numId="40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5C"/>
    <w:rsid w:val="000018B3"/>
    <w:rsid w:val="00006E2A"/>
    <w:rsid w:val="00012EEF"/>
    <w:rsid w:val="00030D7C"/>
    <w:rsid w:val="00033D81"/>
    <w:rsid w:val="0004084F"/>
    <w:rsid w:val="00042D0B"/>
    <w:rsid w:val="000467E9"/>
    <w:rsid w:val="000506D8"/>
    <w:rsid w:val="0005284E"/>
    <w:rsid w:val="000605FB"/>
    <w:rsid w:val="00060CE1"/>
    <w:rsid w:val="00065D18"/>
    <w:rsid w:val="00067541"/>
    <w:rsid w:val="000836A7"/>
    <w:rsid w:val="000840A5"/>
    <w:rsid w:val="000947AB"/>
    <w:rsid w:val="00095759"/>
    <w:rsid w:val="00095A48"/>
    <w:rsid w:val="000A4769"/>
    <w:rsid w:val="000B2D14"/>
    <w:rsid w:val="000B7EC4"/>
    <w:rsid w:val="000C7DD8"/>
    <w:rsid w:val="000D6597"/>
    <w:rsid w:val="000F3C17"/>
    <w:rsid w:val="001025E5"/>
    <w:rsid w:val="00120F6A"/>
    <w:rsid w:val="00127E7F"/>
    <w:rsid w:val="0013342D"/>
    <w:rsid w:val="00135741"/>
    <w:rsid w:val="00152F6E"/>
    <w:rsid w:val="0016416E"/>
    <w:rsid w:val="00167694"/>
    <w:rsid w:val="001717B2"/>
    <w:rsid w:val="0017687E"/>
    <w:rsid w:val="00185FEF"/>
    <w:rsid w:val="00190961"/>
    <w:rsid w:val="001A3564"/>
    <w:rsid w:val="001A4F08"/>
    <w:rsid w:val="001A5AF0"/>
    <w:rsid w:val="001B1382"/>
    <w:rsid w:val="001C3E19"/>
    <w:rsid w:val="001C64B6"/>
    <w:rsid w:val="001D4710"/>
    <w:rsid w:val="001E14E7"/>
    <w:rsid w:val="001E473B"/>
    <w:rsid w:val="001F6613"/>
    <w:rsid w:val="00202234"/>
    <w:rsid w:val="00207E74"/>
    <w:rsid w:val="0023537F"/>
    <w:rsid w:val="00236312"/>
    <w:rsid w:val="00251CF7"/>
    <w:rsid w:val="00261F33"/>
    <w:rsid w:val="002710ED"/>
    <w:rsid w:val="00280E32"/>
    <w:rsid w:val="00283AFC"/>
    <w:rsid w:val="00284402"/>
    <w:rsid w:val="002B0C9E"/>
    <w:rsid w:val="002C5097"/>
    <w:rsid w:val="002D1955"/>
    <w:rsid w:val="003234E1"/>
    <w:rsid w:val="003258F3"/>
    <w:rsid w:val="0032626D"/>
    <w:rsid w:val="003313D7"/>
    <w:rsid w:val="00337F7E"/>
    <w:rsid w:val="003563E7"/>
    <w:rsid w:val="0036486F"/>
    <w:rsid w:val="0036755F"/>
    <w:rsid w:val="003B54D0"/>
    <w:rsid w:val="003C0669"/>
    <w:rsid w:val="003C6750"/>
    <w:rsid w:val="003D41A0"/>
    <w:rsid w:val="003D614B"/>
    <w:rsid w:val="00414F85"/>
    <w:rsid w:val="00417CC1"/>
    <w:rsid w:val="00430351"/>
    <w:rsid w:val="004315A0"/>
    <w:rsid w:val="004441E8"/>
    <w:rsid w:val="00451415"/>
    <w:rsid w:val="00456FE4"/>
    <w:rsid w:val="00487DED"/>
    <w:rsid w:val="004B47AD"/>
    <w:rsid w:val="004C7354"/>
    <w:rsid w:val="00510F79"/>
    <w:rsid w:val="00511F49"/>
    <w:rsid w:val="00524CA1"/>
    <w:rsid w:val="00527132"/>
    <w:rsid w:val="005452F2"/>
    <w:rsid w:val="00556159"/>
    <w:rsid w:val="005567F4"/>
    <w:rsid w:val="005803B9"/>
    <w:rsid w:val="00595A6A"/>
    <w:rsid w:val="00597016"/>
    <w:rsid w:val="005A11E8"/>
    <w:rsid w:val="005B1EB0"/>
    <w:rsid w:val="005C1DF3"/>
    <w:rsid w:val="005D2EE7"/>
    <w:rsid w:val="0061635A"/>
    <w:rsid w:val="00617C5C"/>
    <w:rsid w:val="00625683"/>
    <w:rsid w:val="006332FC"/>
    <w:rsid w:val="00637004"/>
    <w:rsid w:val="0064264F"/>
    <w:rsid w:val="0067573A"/>
    <w:rsid w:val="00675C99"/>
    <w:rsid w:val="006A6541"/>
    <w:rsid w:val="006B2832"/>
    <w:rsid w:val="006C0A4F"/>
    <w:rsid w:val="006C5696"/>
    <w:rsid w:val="006C57D0"/>
    <w:rsid w:val="006D0384"/>
    <w:rsid w:val="006E3D72"/>
    <w:rsid w:val="006F4B2F"/>
    <w:rsid w:val="006F53F5"/>
    <w:rsid w:val="0071452A"/>
    <w:rsid w:val="00731C63"/>
    <w:rsid w:val="007354A6"/>
    <w:rsid w:val="00745801"/>
    <w:rsid w:val="00786175"/>
    <w:rsid w:val="00790957"/>
    <w:rsid w:val="007924BF"/>
    <w:rsid w:val="007B4B22"/>
    <w:rsid w:val="007C176F"/>
    <w:rsid w:val="007D5120"/>
    <w:rsid w:val="007D65A0"/>
    <w:rsid w:val="007E6E8E"/>
    <w:rsid w:val="00812C13"/>
    <w:rsid w:val="00816FED"/>
    <w:rsid w:val="008409FE"/>
    <w:rsid w:val="00841ABB"/>
    <w:rsid w:val="00851E01"/>
    <w:rsid w:val="00865A5A"/>
    <w:rsid w:val="00870FAA"/>
    <w:rsid w:val="00882C2B"/>
    <w:rsid w:val="008C0CD0"/>
    <w:rsid w:val="008C4B2F"/>
    <w:rsid w:val="008C5830"/>
    <w:rsid w:val="008E55A1"/>
    <w:rsid w:val="008F4702"/>
    <w:rsid w:val="00921FBB"/>
    <w:rsid w:val="00922852"/>
    <w:rsid w:val="00931AD3"/>
    <w:rsid w:val="0093640E"/>
    <w:rsid w:val="00966D6D"/>
    <w:rsid w:val="0097460C"/>
    <w:rsid w:val="00975344"/>
    <w:rsid w:val="009A500E"/>
    <w:rsid w:val="009B32A2"/>
    <w:rsid w:val="009C30A1"/>
    <w:rsid w:val="009D028D"/>
    <w:rsid w:val="009D4E7F"/>
    <w:rsid w:val="009D6496"/>
    <w:rsid w:val="009E1712"/>
    <w:rsid w:val="009F1213"/>
    <w:rsid w:val="00A01DFE"/>
    <w:rsid w:val="00A1482E"/>
    <w:rsid w:val="00A17E9B"/>
    <w:rsid w:val="00A2119B"/>
    <w:rsid w:val="00A23ADB"/>
    <w:rsid w:val="00A324B9"/>
    <w:rsid w:val="00A342C9"/>
    <w:rsid w:val="00A4628D"/>
    <w:rsid w:val="00A633DC"/>
    <w:rsid w:val="00A913D8"/>
    <w:rsid w:val="00AA0BD1"/>
    <w:rsid w:val="00AA1690"/>
    <w:rsid w:val="00AA7518"/>
    <w:rsid w:val="00AC494D"/>
    <w:rsid w:val="00AE1743"/>
    <w:rsid w:val="00B1356C"/>
    <w:rsid w:val="00B173B7"/>
    <w:rsid w:val="00B25AF8"/>
    <w:rsid w:val="00B3254F"/>
    <w:rsid w:val="00B35791"/>
    <w:rsid w:val="00B44276"/>
    <w:rsid w:val="00B563DE"/>
    <w:rsid w:val="00B61B88"/>
    <w:rsid w:val="00B7762A"/>
    <w:rsid w:val="00B77CAA"/>
    <w:rsid w:val="00B83FCC"/>
    <w:rsid w:val="00B91A00"/>
    <w:rsid w:val="00BA46CF"/>
    <w:rsid w:val="00BB14D2"/>
    <w:rsid w:val="00BE0474"/>
    <w:rsid w:val="00C016B7"/>
    <w:rsid w:val="00C03A67"/>
    <w:rsid w:val="00C16A62"/>
    <w:rsid w:val="00C278A0"/>
    <w:rsid w:val="00C33273"/>
    <w:rsid w:val="00C5528C"/>
    <w:rsid w:val="00C579E3"/>
    <w:rsid w:val="00C62FB9"/>
    <w:rsid w:val="00C63391"/>
    <w:rsid w:val="00C864C7"/>
    <w:rsid w:val="00CA49D5"/>
    <w:rsid w:val="00D23F14"/>
    <w:rsid w:val="00D32723"/>
    <w:rsid w:val="00D56699"/>
    <w:rsid w:val="00D96C8A"/>
    <w:rsid w:val="00DA53FF"/>
    <w:rsid w:val="00DB6988"/>
    <w:rsid w:val="00DC68E0"/>
    <w:rsid w:val="00DE2ADB"/>
    <w:rsid w:val="00E16DD0"/>
    <w:rsid w:val="00E23314"/>
    <w:rsid w:val="00E36438"/>
    <w:rsid w:val="00E435E1"/>
    <w:rsid w:val="00E54049"/>
    <w:rsid w:val="00E644F4"/>
    <w:rsid w:val="00E65091"/>
    <w:rsid w:val="00E826A8"/>
    <w:rsid w:val="00E96F22"/>
    <w:rsid w:val="00EA1A2B"/>
    <w:rsid w:val="00EB7956"/>
    <w:rsid w:val="00EC37EE"/>
    <w:rsid w:val="00EC460A"/>
    <w:rsid w:val="00EE32B1"/>
    <w:rsid w:val="00EE784B"/>
    <w:rsid w:val="00EF5ACA"/>
    <w:rsid w:val="00F072A1"/>
    <w:rsid w:val="00F11E11"/>
    <w:rsid w:val="00F33A2D"/>
    <w:rsid w:val="00F352E0"/>
    <w:rsid w:val="00F55129"/>
    <w:rsid w:val="00F80F42"/>
    <w:rsid w:val="00F8113D"/>
    <w:rsid w:val="00F95E7C"/>
    <w:rsid w:val="00F96052"/>
    <w:rsid w:val="00F97338"/>
    <w:rsid w:val="00FA4E16"/>
    <w:rsid w:val="00FD1B42"/>
    <w:rsid w:val="00FE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26A59FAC"/>
  <w15:chartTrackingRefBased/>
  <w15:docId w15:val="{5EB46B96-578D-4897-9855-80CDA5CA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C5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6A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A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617C5C"/>
    <w:pPr>
      <w:keepNext/>
      <w:overflowPunct w:val="0"/>
      <w:ind w:right="-810"/>
      <w:jc w:val="center"/>
      <w:outlineLvl w:val="3"/>
    </w:pPr>
    <w:rPr>
      <w:rFonts w:ascii="Arial" w:hAnsi="Arial" w:cs="Arial"/>
      <w:b/>
      <w:bCs/>
      <w:sz w:val="36"/>
      <w:szCs w:val="36"/>
      <w:u w:val="single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617C5C"/>
    <w:pPr>
      <w:keepNext/>
      <w:overflowPunct w:val="0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9"/>
    <w:unhideWhenUsed/>
    <w:qFormat/>
    <w:rsid w:val="00617C5C"/>
    <w:pPr>
      <w:keepNext/>
      <w:overflowPunct w:val="0"/>
      <w:jc w:val="center"/>
      <w:outlineLvl w:val="5"/>
    </w:pPr>
    <w:rPr>
      <w:rFonts w:ascii="Arial" w:hAnsi="Arial" w:cs="Arial"/>
      <w:b/>
      <w:bCs/>
      <w:sz w:val="32"/>
      <w:szCs w:val="3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617C5C"/>
    <w:pPr>
      <w:keepNext/>
      <w:overflowPunct w:val="0"/>
      <w:ind w:left="720" w:firstLine="720"/>
      <w:outlineLvl w:val="6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61B88"/>
    <w:rPr>
      <w:rFonts w:ascii="Cambria" w:eastAsia="Times New Roman" w:hAnsi="Cambria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617C5C"/>
    <w:rPr>
      <w:rFonts w:ascii="Arial" w:hAnsi="Arial" w:cs="Arial"/>
      <w:b/>
      <w:bCs/>
      <w:sz w:val="36"/>
      <w:szCs w:val="36"/>
      <w:u w:val="single"/>
    </w:rPr>
  </w:style>
  <w:style w:type="character" w:customStyle="1" w:styleId="Heading5Char">
    <w:name w:val="Heading 5 Char"/>
    <w:link w:val="Heading5"/>
    <w:uiPriority w:val="9"/>
    <w:semiHidden/>
    <w:rsid w:val="00617C5C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617C5C"/>
    <w:rPr>
      <w:rFonts w:ascii="Arial" w:hAnsi="Arial" w:cs="Arial"/>
      <w:b/>
      <w:bCs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617C5C"/>
    <w:rPr>
      <w:rFonts w:ascii="Arial" w:hAnsi="Arial" w:cs="Arial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617C5C"/>
    <w:pPr>
      <w:overflowPunct w:val="0"/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link w:val="Title"/>
    <w:uiPriority w:val="10"/>
    <w:rsid w:val="00617C5C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1"/>
    <w:qFormat/>
    <w:rsid w:val="000506D8"/>
    <w:pPr>
      <w:ind w:left="720"/>
    </w:pPr>
  </w:style>
  <w:style w:type="character" w:styleId="Hyperlink">
    <w:name w:val="Hyperlink"/>
    <w:uiPriority w:val="99"/>
    <w:unhideWhenUsed/>
    <w:rsid w:val="00AA1690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8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22852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8C5830"/>
    <w:rPr>
      <w:rFonts w:eastAsia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C16A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A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C16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1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86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175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A913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0CE1"/>
    <w:rPr>
      <w:rFonts w:ascii="Arial" w:hAnsi="Arial" w:cs="Arial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64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asadena.edu/governance/college-council/budget-and-resource-allocation-standing-committee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05B06-322F-4F7D-9BC9-9C20AFB0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1552</CharactersWithSpaces>
  <SharedDoc>false</SharedDoc>
  <HLinks>
    <vt:vector size="6" baseType="variant"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>http://www.pasadena.edu/adminServices/facilities/index.cfm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Computing Services</dc:creator>
  <cp:keywords/>
  <cp:lastModifiedBy>Lissette V. Barnhart</cp:lastModifiedBy>
  <cp:revision>6</cp:revision>
  <cp:lastPrinted>2018-09-21T21:47:00Z</cp:lastPrinted>
  <dcterms:created xsi:type="dcterms:W3CDTF">2019-03-19T15:49:00Z</dcterms:created>
  <dcterms:modified xsi:type="dcterms:W3CDTF">2019-03-25T16:00:00Z</dcterms:modified>
</cp:coreProperties>
</file>