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10068"/>
      </w:tblGrid>
      <w:tr w:rsidR="004A4963" w:rsidRPr="00F31AE0" w14:paraId="55C2C6C1" w14:textId="77777777" w:rsidTr="00021517">
        <w:trPr>
          <w:trHeight w:val="530"/>
        </w:trPr>
        <w:tc>
          <w:tcPr>
            <w:tcW w:w="10068" w:type="dxa"/>
            <w:tcBorders>
              <w:bottom w:val="single" w:sz="4" w:space="0" w:color="auto"/>
            </w:tcBorders>
            <w:shd w:val="clear" w:color="auto" w:fill="003366"/>
            <w:vAlign w:val="center"/>
          </w:tcPr>
          <w:p w14:paraId="6196157A" w14:textId="77777777" w:rsidR="004A4963" w:rsidRPr="00F31AE0" w:rsidRDefault="004A4963" w:rsidP="00021517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PASADENA CITY COLLEGE </w:t>
            </w:r>
            <w:r w:rsidRPr="00F31AE0">
              <w:rPr>
                <w:rFonts w:ascii="Arial" w:hAnsi="Arial" w:cs="Arial"/>
                <w:color w:val="FFFFFF"/>
                <w:sz w:val="20"/>
                <w:szCs w:val="20"/>
              </w:rPr>
              <w:t xml:space="preserve">MEETING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AGENDA</w:t>
            </w:r>
          </w:p>
        </w:tc>
      </w:tr>
      <w:tr w:rsidR="004A4963" w:rsidRPr="00F31AE0" w14:paraId="6E9A6EA9" w14:textId="77777777" w:rsidTr="00021517">
        <w:trPr>
          <w:trHeight w:val="278"/>
        </w:trPr>
        <w:tc>
          <w:tcPr>
            <w:tcW w:w="10068" w:type="dxa"/>
            <w:shd w:val="clear" w:color="auto" w:fill="auto"/>
            <w:vAlign w:val="center"/>
          </w:tcPr>
          <w:p w14:paraId="2C4FC75C" w14:textId="613DE1B9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Title of Meeting / Committee Name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Accreditation Standing Committee (</w:t>
            </w:r>
            <w:r w:rsidR="00C6532B">
              <w:rPr>
                <w:rFonts w:ascii="Arial" w:hAnsi="Arial" w:cs="Arial"/>
                <w:b/>
                <w:bCs/>
                <w:sz w:val="20"/>
                <w:szCs w:val="20"/>
              </w:rPr>
              <w:t>02/27/18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 3 pm, room G1)</w:t>
            </w:r>
          </w:p>
          <w:p w14:paraId="0B9FE7D2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8D1D2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Crystal Kollross</w:t>
            </w:r>
          </w:p>
          <w:p w14:paraId="10A383E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Co-Chair: Lynora Rogacs</w:t>
            </w:r>
          </w:p>
          <w:p w14:paraId="6C074978" w14:textId="77777777" w:rsidR="004A4963" w:rsidRPr="00F31AE0" w:rsidRDefault="004A4963" w:rsidP="00021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963" w:rsidRPr="0008264E" w14:paraId="5D15312A" w14:textId="77777777" w:rsidTr="00021517">
        <w:trPr>
          <w:trHeight w:val="512"/>
        </w:trPr>
        <w:tc>
          <w:tcPr>
            <w:tcW w:w="10068" w:type="dxa"/>
            <w:shd w:val="clear" w:color="auto" w:fill="auto"/>
          </w:tcPr>
          <w:p w14:paraId="35944327" w14:textId="77777777" w:rsidR="004A4963" w:rsidRPr="00E47C7C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10F74" w14:textId="77777777" w:rsidR="004A4963" w:rsidRDefault="004A4963" w:rsidP="00021517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AGENDA:</w:t>
            </w:r>
          </w:p>
          <w:p w14:paraId="3C1A9847" w14:textId="77777777" w:rsidR="004A4963" w:rsidRPr="004B37F2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Call to order</w:t>
            </w:r>
          </w:p>
          <w:p w14:paraId="6350AC0A" w14:textId="029E4655" w:rsidR="004A4963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 xml:space="preserve">Approve Minutes </w:t>
            </w:r>
            <w:r w:rsidR="00387E1E">
              <w:rPr>
                <w:b/>
              </w:rPr>
              <w:t xml:space="preserve">Nov. </w:t>
            </w:r>
            <w:r w:rsidR="00C6532B">
              <w:rPr>
                <w:b/>
              </w:rPr>
              <w:t>28</w:t>
            </w:r>
            <w:r>
              <w:rPr>
                <w:b/>
              </w:rPr>
              <w:t>, 2017</w:t>
            </w:r>
          </w:p>
          <w:p w14:paraId="1BA29A31" w14:textId="622FB787" w:rsidR="00C6532B" w:rsidRDefault="00C6532B" w:rsidP="008452E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Information Items</w:t>
            </w:r>
          </w:p>
          <w:p w14:paraId="5BA0B100" w14:textId="38BF32D7" w:rsidR="00C6532B" w:rsidRDefault="00C6532B" w:rsidP="00C6532B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Welcome Back!</w:t>
            </w:r>
          </w:p>
          <w:p w14:paraId="1A0E2F82" w14:textId="566B1D3B" w:rsidR="00C6532B" w:rsidRDefault="00C6532B" w:rsidP="00C6532B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Mid-Term Report Approval</w:t>
            </w:r>
          </w:p>
          <w:p w14:paraId="27369989" w14:textId="176C33CD" w:rsidR="00C6532B" w:rsidRDefault="00C6532B" w:rsidP="00C6532B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The ASCCC Accreditation Institute 2018 Overview</w:t>
            </w:r>
          </w:p>
          <w:p w14:paraId="2D0BF5CC" w14:textId="0F9B2699" w:rsidR="00C6532B" w:rsidRDefault="00C6532B" w:rsidP="00C6532B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Education Update – Meeting with Communications</w:t>
            </w:r>
          </w:p>
          <w:p w14:paraId="28E4EA14" w14:textId="1AE34389" w:rsidR="008452EC" w:rsidRDefault="004A4963" w:rsidP="008452E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New Items with Possible Action</w:t>
            </w:r>
          </w:p>
          <w:p w14:paraId="30C43E54" w14:textId="4E247820" w:rsidR="00C6532B" w:rsidRDefault="00C6532B" w:rsidP="00021517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Rosemead Sub. Change Proposal</w:t>
            </w:r>
          </w:p>
          <w:p w14:paraId="68213478" w14:textId="472D87CA" w:rsidR="00C6532B" w:rsidRDefault="00C6532B" w:rsidP="00021517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Annual Update</w:t>
            </w:r>
          </w:p>
          <w:p w14:paraId="132116BA" w14:textId="22761B9D" w:rsidR="008452EC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Announcements</w:t>
            </w:r>
            <w:r w:rsidR="008452EC">
              <w:rPr>
                <w:b/>
              </w:rPr>
              <w:t xml:space="preserve">: </w:t>
            </w:r>
            <w:r w:rsidRPr="006A3F64">
              <w:t xml:space="preserve">Next Meeting: </w:t>
            </w:r>
            <w:r w:rsidR="00C6532B">
              <w:t>3</w:t>
            </w:r>
            <w:r w:rsidR="00DC45CB">
              <w:t>/1</w:t>
            </w:r>
            <w:r w:rsidR="00C6532B">
              <w:t>3</w:t>
            </w:r>
            <w:r w:rsidRPr="006A3F64">
              <w:t>/1</w:t>
            </w:r>
            <w:r w:rsidR="00C6532B">
              <w:t>8</w:t>
            </w:r>
            <w:r w:rsidRPr="006A3F64">
              <w:t xml:space="preserve">, </w:t>
            </w:r>
            <w:r>
              <w:t>3</w:t>
            </w:r>
            <w:r w:rsidRPr="006A3F64">
              <w:t xml:space="preserve"> pm, </w:t>
            </w:r>
            <w:r>
              <w:t>G1</w:t>
            </w:r>
          </w:p>
          <w:p w14:paraId="7771A007" w14:textId="77777777" w:rsidR="004A4963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Adjournment</w:t>
            </w:r>
          </w:p>
        </w:tc>
      </w:tr>
    </w:tbl>
    <w:p w14:paraId="110C0595" w14:textId="77777777" w:rsidR="00D921B9" w:rsidRDefault="00716E79"/>
    <w:sectPr w:rsidR="00D92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A871BD"/>
    <w:multiLevelType w:val="hybridMultilevel"/>
    <w:tmpl w:val="85AA6190"/>
    <w:lvl w:ilvl="0" w:tplc="AFA61BB6">
      <w:start w:val="1"/>
      <w:numFmt w:val="upperRoman"/>
      <w:lvlText w:val="%1."/>
      <w:lvlJc w:val="left"/>
      <w:pPr>
        <w:ind w:left="720" w:hanging="72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0828EC"/>
    <w:multiLevelType w:val="hybridMultilevel"/>
    <w:tmpl w:val="302EB9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963"/>
    <w:rsid w:val="00305B1E"/>
    <w:rsid w:val="00387E1E"/>
    <w:rsid w:val="00446D16"/>
    <w:rsid w:val="004A4963"/>
    <w:rsid w:val="0053637F"/>
    <w:rsid w:val="005A311D"/>
    <w:rsid w:val="00716E79"/>
    <w:rsid w:val="007512C9"/>
    <w:rsid w:val="00780D64"/>
    <w:rsid w:val="007A4FFA"/>
    <w:rsid w:val="007C5694"/>
    <w:rsid w:val="008452EC"/>
    <w:rsid w:val="00A00133"/>
    <w:rsid w:val="00C6532B"/>
    <w:rsid w:val="00D4407F"/>
    <w:rsid w:val="00DC45CB"/>
    <w:rsid w:val="00DE6E7C"/>
    <w:rsid w:val="00F1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CA314"/>
  <w15:chartTrackingRefBased/>
  <w15:docId w15:val="{9D4EDE0D-3B63-42FC-9E4B-D82ADFB1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Lynora Rogacs</dc:creator>
  <cp:keywords/>
  <dc:description/>
  <cp:lastModifiedBy>Lynora Rogacs</cp:lastModifiedBy>
  <cp:revision>2</cp:revision>
  <dcterms:created xsi:type="dcterms:W3CDTF">2018-02-26T19:29:00Z</dcterms:created>
  <dcterms:modified xsi:type="dcterms:W3CDTF">2018-02-26T19:29:00Z</dcterms:modified>
</cp:coreProperties>
</file>