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3C07BBD0" w:rsidR="002C3C03" w:rsidRDefault="001775D9">
            <w:pPr>
              <w:pStyle w:val="TableText"/>
            </w:pPr>
            <w:r>
              <w:t>SV-10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34744C99" w:rsidR="002C3C03" w:rsidRDefault="001775D9">
            <w:pPr>
              <w:pStyle w:val="TableText"/>
            </w:pPr>
            <w:r>
              <w:t xml:space="preserve">Thursday Sept </w:t>
            </w:r>
            <w:r w:rsidR="0007076D">
              <w:t>12</w:t>
            </w:r>
            <w:r w:rsidR="0007076D" w:rsidRPr="0007076D">
              <w:rPr>
                <w:vertAlign w:val="superscript"/>
              </w:rPr>
              <w:t>th</w:t>
            </w:r>
            <w:bookmarkStart w:id="0" w:name="_GoBack"/>
            <w:bookmarkEnd w:id="0"/>
            <w:r w:rsidR="0ADC4B2A">
              <w:t>, 2019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  <w:tr w:rsidR="002C3C03" w14:paraId="080212A2" w14:textId="77777777" w:rsidTr="0ADC4B2A">
        <w:tc>
          <w:tcPr>
            <w:tcW w:w="1712" w:type="dxa"/>
          </w:tcPr>
          <w:p w14:paraId="590372AC" w14:textId="388AECDE" w:rsidR="002C3C03" w:rsidRDefault="002C3C03">
            <w:pPr>
              <w:pStyle w:val="FormHeading"/>
            </w:pPr>
          </w:p>
        </w:tc>
        <w:tc>
          <w:tcPr>
            <w:tcW w:w="8368" w:type="dxa"/>
          </w:tcPr>
          <w:p w14:paraId="0A69C36B" w14:textId="0C1D28DE" w:rsidR="002C3C03" w:rsidRDefault="002C3C03">
            <w:pPr>
              <w:pStyle w:val="TableText"/>
            </w:pP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</w:tblGrid>
      <w:tr w:rsidR="00BB5EE4" w14:paraId="71FAD625" w14:textId="77777777" w:rsidTr="0ADC4B2A">
        <w:trPr>
          <w:cantSplit/>
        </w:trPr>
        <w:tc>
          <w:tcPr>
            <w:tcW w:w="3060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BB5EE4" w14:paraId="07E070C6" w14:textId="77777777" w:rsidTr="0ADC4B2A">
        <w:trPr>
          <w:cantSplit/>
        </w:trPr>
        <w:tc>
          <w:tcPr>
            <w:tcW w:w="3060" w:type="dxa"/>
          </w:tcPr>
          <w:p w14:paraId="5D1BC384" w14:textId="1ADBC1C5" w:rsidR="00BB5EE4" w:rsidRDefault="00BB5EE4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14:paraId="741A4863" w14:textId="3557D3B0" w:rsidR="00BB5EE4" w:rsidRDefault="008C3AA2" w:rsidP="0ADC4B2A">
            <w:r>
              <w:t>Welcome/Introduction of New Co-Chair</w:t>
            </w:r>
          </w:p>
        </w:tc>
      </w:tr>
      <w:tr w:rsidR="00BB5EE4" w14:paraId="0EFC1586" w14:textId="77777777" w:rsidTr="0ADC4B2A">
        <w:trPr>
          <w:cantSplit/>
        </w:trPr>
        <w:tc>
          <w:tcPr>
            <w:tcW w:w="3060" w:type="dxa"/>
          </w:tcPr>
          <w:p w14:paraId="428F5213" w14:textId="379AF64E" w:rsidR="00BB5EE4" w:rsidRDefault="00BB5EE4">
            <w:pPr>
              <w:pStyle w:val="RowHeading"/>
            </w:pPr>
            <w:r>
              <w:t>20 min</w:t>
            </w:r>
          </w:p>
        </w:tc>
        <w:tc>
          <w:tcPr>
            <w:tcW w:w="4409" w:type="dxa"/>
          </w:tcPr>
          <w:p w14:paraId="0F4C7900" w14:textId="707385D8" w:rsidR="00BB5EE4" w:rsidRDefault="008C3AA2" w:rsidP="0ADC4B2A">
            <w:r>
              <w:t>Spring 2019 Participation Update</w:t>
            </w:r>
          </w:p>
        </w:tc>
      </w:tr>
      <w:tr w:rsidR="00BB5EE4" w14:paraId="450BD3D9" w14:textId="77777777" w:rsidTr="0ADC4B2A">
        <w:trPr>
          <w:cantSplit/>
        </w:trPr>
        <w:tc>
          <w:tcPr>
            <w:tcW w:w="3060" w:type="dxa"/>
          </w:tcPr>
          <w:p w14:paraId="3E252047" w14:textId="73AF2676" w:rsidR="00BB5EE4" w:rsidRDefault="00BB5EE4" w:rsidP="0ADC4B2A">
            <w:pPr>
              <w:pStyle w:val="RowHeading"/>
            </w:pPr>
            <w:r>
              <w:t>20 min</w:t>
            </w:r>
          </w:p>
        </w:tc>
        <w:tc>
          <w:tcPr>
            <w:tcW w:w="4409" w:type="dxa"/>
          </w:tcPr>
          <w:p w14:paraId="183BAA54" w14:textId="58AAEA7E" w:rsidR="00BB5EE4" w:rsidRDefault="008C3AA2" w:rsidP="0ADC4B2A">
            <w:r>
              <w:t>Action Plan Process for Fall 2019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7D8C1A1D" w14:textId="77777777" w:rsidR="00CF04B8" w:rsidRDefault="00CF04B8" w:rsidP="12973402"/>
    <w:p w14:paraId="00BF1B87" w14:textId="64D6A452" w:rsidR="12973402" w:rsidRDefault="12973402" w:rsidP="12973402">
      <w:pPr>
        <w:ind w:firstLine="720"/>
        <w:rPr>
          <w:rFonts w:ascii="Trebuchet MS" w:eastAsia="Trebuchet MS" w:hAnsi="Trebuchet MS" w:cs="Trebuchet MS"/>
        </w:rPr>
      </w:pPr>
    </w:p>
    <w:sectPr w:rsidR="12973402">
      <w:footerReference w:type="defaul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2DC2F" w14:textId="77777777" w:rsidR="008C1D5F" w:rsidRDefault="008C1D5F">
      <w:pPr>
        <w:spacing w:after="0" w:line="240" w:lineRule="auto"/>
      </w:pPr>
      <w:r>
        <w:separator/>
      </w:r>
    </w:p>
  </w:endnote>
  <w:endnote w:type="continuationSeparator" w:id="0">
    <w:p w14:paraId="1B7320C7" w14:textId="77777777" w:rsidR="008C1D5F" w:rsidRDefault="008C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DDDD9" w14:textId="77777777" w:rsidR="008C1D5F" w:rsidRDefault="008C1D5F">
      <w:pPr>
        <w:spacing w:after="0" w:line="240" w:lineRule="auto"/>
      </w:pPr>
      <w:r>
        <w:separator/>
      </w:r>
    </w:p>
  </w:footnote>
  <w:footnote w:type="continuationSeparator" w:id="0">
    <w:p w14:paraId="12A9BB96" w14:textId="77777777" w:rsidR="008C1D5F" w:rsidRDefault="008C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7076D"/>
    <w:rsid w:val="000C3439"/>
    <w:rsid w:val="001775D9"/>
    <w:rsid w:val="002C3C03"/>
    <w:rsid w:val="008C1D5F"/>
    <w:rsid w:val="008C3AA2"/>
    <w:rsid w:val="009577D4"/>
    <w:rsid w:val="00BA1D31"/>
    <w:rsid w:val="00BB5EE4"/>
    <w:rsid w:val="00BE37ED"/>
    <w:rsid w:val="00CD1FA1"/>
    <w:rsid w:val="00CF04B8"/>
    <w:rsid w:val="00D50E8E"/>
    <w:rsid w:val="00D95A47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6</cp:revision>
  <dcterms:created xsi:type="dcterms:W3CDTF">2019-05-30T18:07:00Z</dcterms:created>
  <dcterms:modified xsi:type="dcterms:W3CDTF">2019-09-09T21:18:00Z</dcterms:modified>
</cp:coreProperties>
</file>