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6997D78D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 w:rsidR="0029113F">
        <w:rPr>
          <w:rFonts w:ascii="Calibri" w:eastAsia="Calibri" w:hAnsi="Calibri" w:cs="Calibri"/>
        </w:rPr>
        <w:t>Oct 14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82F9132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F15AAE">
        <w:rPr>
          <w:rFonts w:ascii="Calibri" w:eastAsia="Calibri" w:hAnsi="Calibri" w:cs="Calibri"/>
        </w:rPr>
        <w:t xml:space="preserve"> at 12:03</w:t>
      </w:r>
      <w:r w:rsidR="00D973E5">
        <w:rPr>
          <w:rFonts w:ascii="Calibri" w:eastAsia="Calibri" w:hAnsi="Calibri" w:cs="Calibri"/>
        </w:rPr>
        <w:t xml:space="preserve"> pm.</w:t>
      </w:r>
    </w:p>
    <w:p w14:paraId="00000005" w14:textId="73C24F84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D973E5">
        <w:rPr>
          <w:rFonts w:ascii="Calibri" w:eastAsia="Calibri" w:hAnsi="Calibri" w:cs="Calibri"/>
        </w:rPr>
        <w:t>- none.</w:t>
      </w:r>
    </w:p>
    <w:p w14:paraId="78CED6BC" w14:textId="56655694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29113F">
        <w:rPr>
          <w:rFonts w:ascii="Calibri" w:eastAsia="Calibri" w:hAnsi="Calibri" w:cs="Calibri"/>
        </w:rPr>
        <w:t>10</w:t>
      </w:r>
      <w:r w:rsidR="001059F9">
        <w:rPr>
          <w:rFonts w:ascii="Calibri" w:eastAsia="Calibri" w:hAnsi="Calibri" w:cs="Calibri"/>
        </w:rPr>
        <w:t>/</w:t>
      </w:r>
      <w:r w:rsidR="0029113F">
        <w:rPr>
          <w:rFonts w:ascii="Calibri" w:eastAsia="Calibri" w:hAnsi="Calibri" w:cs="Calibri"/>
        </w:rPr>
        <w:t>14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  <w:r w:rsidR="00D973E5">
        <w:rPr>
          <w:rFonts w:ascii="Calibri" w:eastAsia="Calibri" w:hAnsi="Calibri" w:cs="Calibri"/>
        </w:rPr>
        <w:t>-</w:t>
      </w:r>
      <w:r w:rsidR="00F15AAE">
        <w:rPr>
          <w:rFonts w:ascii="Calibri" w:eastAsia="Calibri" w:hAnsi="Calibri" w:cs="Calibri"/>
        </w:rPr>
        <w:t xml:space="preserve"> Kathy</w:t>
      </w:r>
      <w:r w:rsidR="00D973E5">
        <w:rPr>
          <w:rFonts w:ascii="Calibri" w:eastAsia="Calibri" w:hAnsi="Calibri" w:cs="Calibri"/>
        </w:rPr>
        <w:t xml:space="preserve"> moved</w:t>
      </w:r>
      <w:r w:rsidR="00F15AAE">
        <w:rPr>
          <w:rFonts w:ascii="Calibri" w:eastAsia="Calibri" w:hAnsi="Calibri" w:cs="Calibri"/>
        </w:rPr>
        <w:t>, Sandy</w:t>
      </w:r>
      <w:r w:rsidR="00D973E5">
        <w:rPr>
          <w:rFonts w:ascii="Calibri" w:eastAsia="Calibri" w:hAnsi="Calibri" w:cs="Calibri"/>
        </w:rPr>
        <w:t xml:space="preserve"> 2</w:t>
      </w:r>
      <w:r w:rsidR="00D973E5" w:rsidRPr="00D973E5">
        <w:rPr>
          <w:rFonts w:ascii="Calibri" w:eastAsia="Calibri" w:hAnsi="Calibri" w:cs="Calibri"/>
          <w:vertAlign w:val="superscript"/>
        </w:rPr>
        <w:t>nd</w:t>
      </w:r>
      <w:r w:rsidR="00D973E5">
        <w:rPr>
          <w:rFonts w:ascii="Calibri" w:eastAsia="Calibri" w:hAnsi="Calibri" w:cs="Calibri"/>
        </w:rPr>
        <w:t>. Unanimous approval.</w:t>
      </w:r>
    </w:p>
    <w:p w14:paraId="033603AC" w14:textId="73AC13AB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949C4">
        <w:rPr>
          <w:rFonts w:ascii="Calibri" w:eastAsia="Calibri" w:hAnsi="Calibri" w:cs="Calibri"/>
        </w:rPr>
        <w:t>from 9</w:t>
      </w:r>
      <w:r w:rsidR="00570A75">
        <w:rPr>
          <w:rFonts w:ascii="Calibri" w:eastAsia="Calibri" w:hAnsi="Calibri" w:cs="Calibri"/>
        </w:rPr>
        <w:t>/</w:t>
      </w:r>
      <w:r w:rsidR="0029113F">
        <w:rPr>
          <w:rFonts w:ascii="Calibri" w:eastAsia="Calibri" w:hAnsi="Calibri" w:cs="Calibri"/>
        </w:rPr>
        <w:t>23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 w:rsidR="002F5268">
        <w:rPr>
          <w:rFonts w:ascii="Calibri" w:eastAsia="Calibri" w:hAnsi="Calibri" w:cs="Calibri"/>
        </w:rPr>
        <w:t>- Shelley</w:t>
      </w:r>
      <w:r w:rsidR="00D973E5">
        <w:rPr>
          <w:rFonts w:ascii="Calibri" w:eastAsia="Calibri" w:hAnsi="Calibri" w:cs="Calibri"/>
        </w:rPr>
        <w:t xml:space="preserve"> moved</w:t>
      </w:r>
      <w:r w:rsidR="002F5268">
        <w:rPr>
          <w:rFonts w:ascii="Calibri" w:eastAsia="Calibri" w:hAnsi="Calibri" w:cs="Calibri"/>
        </w:rPr>
        <w:t>, Albert</w:t>
      </w:r>
      <w:r w:rsidR="00D973E5">
        <w:rPr>
          <w:rFonts w:ascii="Calibri" w:eastAsia="Calibri" w:hAnsi="Calibri" w:cs="Calibri"/>
        </w:rPr>
        <w:t xml:space="preserve"> 2</w:t>
      </w:r>
      <w:r w:rsidR="00D973E5" w:rsidRPr="00D973E5">
        <w:rPr>
          <w:rFonts w:ascii="Calibri" w:eastAsia="Calibri" w:hAnsi="Calibri" w:cs="Calibri"/>
          <w:vertAlign w:val="superscript"/>
        </w:rPr>
        <w:t>nd</w:t>
      </w:r>
      <w:r w:rsidR="00D973E5">
        <w:rPr>
          <w:rFonts w:ascii="Calibri" w:eastAsia="Calibri" w:hAnsi="Calibri" w:cs="Calibri"/>
        </w:rPr>
        <w:t>. Unanimous approval.</w:t>
      </w:r>
    </w:p>
    <w:p w14:paraId="576F37A9" w14:textId="70AFEA17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</w:p>
    <w:p w14:paraId="27B47935" w14:textId="02AEB8BE" w:rsidR="008B35E2" w:rsidRPr="0054453E" w:rsidRDefault="008B35E2" w:rsidP="008B35E2">
      <w:pPr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Campus DE Meeting</w:t>
      </w:r>
      <w:r w:rsidR="00D973E5">
        <w:rPr>
          <w:rFonts w:ascii="Calibri" w:eastAsia="Calibri" w:hAnsi="Calibri" w:cs="Calibri"/>
        </w:rPr>
        <w:t>- minutes attached to calendar invite.</w:t>
      </w:r>
    </w:p>
    <w:p w14:paraId="5A81447A" w14:textId="2F414AAF" w:rsidR="006F12FD" w:rsidRDefault="001C28E1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76DAF470" w14:textId="12ED0317" w:rsidR="009949C4" w:rsidRPr="009949C4" w:rsidRDefault="009949C4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Goals for 2020-2021</w:t>
      </w:r>
      <w:r w:rsidR="00D973E5">
        <w:rPr>
          <w:rFonts w:ascii="Calibri" w:eastAsia="Calibri" w:hAnsi="Calibri" w:cs="Calibri"/>
        </w:rPr>
        <w:t>- we will vote on these in next meeting.</w:t>
      </w:r>
    </w:p>
    <w:p w14:paraId="77B0CFE6" w14:textId="77777777" w:rsidR="00D973E5" w:rsidRDefault="001C28E1" w:rsidP="002F5268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Revise Recommendation 107</w:t>
      </w:r>
      <w:r w:rsidR="002F5268">
        <w:rPr>
          <w:rFonts w:ascii="Calibri" w:eastAsia="Calibri" w:hAnsi="Calibri" w:cs="Calibri"/>
        </w:rPr>
        <w:t xml:space="preserve">- </w:t>
      </w:r>
    </w:p>
    <w:p w14:paraId="16C42AB5" w14:textId="5E35844B" w:rsidR="002F5268" w:rsidRDefault="002F5268" w:rsidP="00D973E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Rhea </w:t>
      </w:r>
      <w:r w:rsidR="00D973E5">
        <w:rPr>
          <w:rFonts w:ascii="Calibri" w:eastAsia="Calibri" w:hAnsi="Calibri" w:cs="Calibri"/>
        </w:rPr>
        <w:t xml:space="preserve">recommended </w:t>
      </w:r>
      <w:proofErr w:type="spellStart"/>
      <w:r>
        <w:rPr>
          <w:rFonts w:ascii="Calibri" w:eastAsia="Calibri" w:hAnsi="Calibri" w:cs="Calibri"/>
        </w:rPr>
        <w:t>Ebscohost</w:t>
      </w:r>
      <w:proofErr w:type="spellEnd"/>
      <w:r>
        <w:rPr>
          <w:rFonts w:ascii="Calibri" w:eastAsia="Calibri" w:hAnsi="Calibri" w:cs="Calibri"/>
        </w:rPr>
        <w:t>, peer review journal articles</w:t>
      </w:r>
      <w:r w:rsidR="00D973E5">
        <w:rPr>
          <w:rFonts w:ascii="Calibri" w:eastAsia="Calibri" w:hAnsi="Calibri" w:cs="Calibri"/>
        </w:rPr>
        <w:t xml:space="preserve"> to do literature review.</w:t>
      </w:r>
      <w:r>
        <w:rPr>
          <w:rFonts w:ascii="Calibri" w:eastAsia="Calibri" w:hAnsi="Calibri" w:cs="Calibri"/>
        </w:rPr>
        <w:t xml:space="preserve"> Suzanne </w:t>
      </w:r>
      <w:r w:rsidR="00D973E5">
        <w:rPr>
          <w:rFonts w:ascii="Calibri" w:eastAsia="Calibri" w:hAnsi="Calibri" w:cs="Calibri"/>
        </w:rPr>
        <w:t xml:space="preserve">will share an </w:t>
      </w:r>
      <w:r>
        <w:rPr>
          <w:rFonts w:ascii="Calibri" w:eastAsia="Calibri" w:hAnsi="Calibri" w:cs="Calibri"/>
        </w:rPr>
        <w:t>article</w:t>
      </w:r>
      <w:r w:rsidR="00D973E5">
        <w:rPr>
          <w:rFonts w:ascii="Calibri" w:eastAsia="Calibri" w:hAnsi="Calibri" w:cs="Calibri"/>
        </w:rPr>
        <w:t xml:space="preserve">. Sandy recommended </w:t>
      </w:r>
      <w:r>
        <w:rPr>
          <w:rFonts w:ascii="Calibri" w:eastAsia="Calibri" w:hAnsi="Calibri" w:cs="Calibri"/>
        </w:rPr>
        <w:t xml:space="preserve">Quality Matters, Journal of Online Learning, “One Size Does </w:t>
      </w:r>
      <w:proofErr w:type="gramStart"/>
      <w:r>
        <w:rPr>
          <w:rFonts w:ascii="Calibri" w:eastAsia="Calibri" w:hAnsi="Calibri" w:cs="Calibri"/>
        </w:rPr>
        <w:t>not</w:t>
      </w:r>
      <w:proofErr w:type="gramEnd"/>
      <w:r>
        <w:rPr>
          <w:rFonts w:ascii="Calibri" w:eastAsia="Calibri" w:hAnsi="Calibri" w:cs="Calibri"/>
        </w:rPr>
        <w:t xml:space="preserve"> Fit All”</w:t>
      </w:r>
      <w:r w:rsidR="00D973E5">
        <w:rPr>
          <w:rFonts w:ascii="Calibri" w:eastAsia="Calibri" w:hAnsi="Calibri" w:cs="Calibri"/>
        </w:rPr>
        <w:t xml:space="preserve">. Joe recommended </w:t>
      </w:r>
      <w:r w:rsidRPr="002F5268">
        <w:rPr>
          <w:rFonts w:ascii="Calibri" w:eastAsia="Calibri" w:hAnsi="Calibri" w:cs="Calibri"/>
        </w:rPr>
        <w:t>an article by Sorensen on online instruction, class size, and instructor performance</w:t>
      </w:r>
      <w:r w:rsidR="00D973E5">
        <w:rPr>
          <w:rFonts w:ascii="Calibri" w:eastAsia="Calibri" w:hAnsi="Calibri" w:cs="Calibri"/>
        </w:rPr>
        <w:t>.</w:t>
      </w:r>
    </w:p>
    <w:p w14:paraId="46211AF8" w14:textId="622F4B73" w:rsidR="00D973E5" w:rsidRDefault="00D973E5" w:rsidP="00D973E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Rhea recommended we move forward with this Rec as-is.</w:t>
      </w:r>
    </w:p>
    <w:p w14:paraId="224B51F6" w14:textId="742B1DEA" w:rsidR="00340B16" w:rsidRDefault="002F5268" w:rsidP="002F5268">
      <w:pPr>
        <w:pStyle w:val="ListParagraph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Albert</w:t>
      </w:r>
      <w:r w:rsidR="00D973E5">
        <w:rPr>
          <w:rFonts w:ascii="Calibri" w:eastAsia="Calibri" w:hAnsi="Calibri" w:cs="Calibri"/>
        </w:rPr>
        <w:t xml:space="preserve"> moved. </w:t>
      </w:r>
      <w:r>
        <w:rPr>
          <w:rFonts w:ascii="Calibri" w:eastAsia="Calibri" w:hAnsi="Calibri" w:cs="Calibri"/>
        </w:rPr>
        <w:t>Mark</w:t>
      </w:r>
      <w:r w:rsidR="00D973E5">
        <w:rPr>
          <w:rFonts w:ascii="Calibri" w:eastAsia="Calibri" w:hAnsi="Calibri" w:cs="Calibri"/>
        </w:rPr>
        <w:t xml:space="preserve"> 2</w:t>
      </w:r>
      <w:r w:rsidR="00D973E5" w:rsidRPr="00D973E5">
        <w:rPr>
          <w:rFonts w:ascii="Calibri" w:eastAsia="Calibri" w:hAnsi="Calibri" w:cs="Calibri"/>
          <w:vertAlign w:val="superscript"/>
        </w:rPr>
        <w:t>nd</w:t>
      </w:r>
      <w:r w:rsidR="00D973E5">
        <w:rPr>
          <w:rFonts w:ascii="Calibri" w:eastAsia="Calibri" w:hAnsi="Calibri" w:cs="Calibri"/>
        </w:rPr>
        <w:t>. U</w:t>
      </w:r>
      <w:r w:rsidR="00340B16">
        <w:rPr>
          <w:rFonts w:ascii="Calibri" w:eastAsia="Calibri" w:hAnsi="Calibri" w:cs="Calibri"/>
        </w:rPr>
        <w:t xml:space="preserve">nanimous </w:t>
      </w:r>
      <w:r w:rsidR="00D973E5">
        <w:rPr>
          <w:rFonts w:ascii="Calibri" w:eastAsia="Calibri" w:hAnsi="Calibri" w:cs="Calibri"/>
        </w:rPr>
        <w:t>vote, with exception of Kathy, who voted nay.</w:t>
      </w:r>
    </w:p>
    <w:p w14:paraId="02929893" w14:textId="48CA3897" w:rsidR="002F5268" w:rsidRDefault="00340B16" w:rsidP="002F5268">
      <w:pPr>
        <w:pStyle w:val="ListParagraph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Kathy- would like to have more recent lit review</w:t>
      </w:r>
      <w:r w:rsidR="00D973E5">
        <w:rPr>
          <w:rFonts w:ascii="Calibri" w:eastAsia="Calibri" w:hAnsi="Calibri" w:cs="Calibri"/>
        </w:rPr>
        <w:t>.</w:t>
      </w:r>
    </w:p>
    <w:p w14:paraId="71D35DE5" w14:textId="0807BEB5" w:rsidR="00340B16" w:rsidRPr="00D973E5" w:rsidRDefault="00340B16" w:rsidP="00D973E5">
      <w:pPr>
        <w:pStyle w:val="ListParagraph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Albert- face to face should be the same as online. </w:t>
      </w:r>
      <w:r w:rsidRPr="00D973E5">
        <w:rPr>
          <w:rFonts w:ascii="Calibri" w:eastAsia="Calibri" w:hAnsi="Calibri" w:cs="Calibri"/>
        </w:rPr>
        <w:t>Thea-</w:t>
      </w:r>
      <w:r w:rsidR="00D973E5" w:rsidRPr="00D973E5">
        <w:rPr>
          <w:rFonts w:ascii="Calibri" w:eastAsia="Calibri" w:hAnsi="Calibri" w:cs="Calibri"/>
        </w:rPr>
        <w:t xml:space="preserve"> there are other documents that may address that.</w:t>
      </w:r>
    </w:p>
    <w:p w14:paraId="3BC540B1" w14:textId="4288FB5D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1B1BEEC3" w14:textId="4641D18D" w:rsidR="00340B16" w:rsidRDefault="0029113F" w:rsidP="0029113F">
      <w:pPr>
        <w:pStyle w:val="ListParagraph"/>
        <w:numPr>
          <w:ilvl w:val="0"/>
          <w:numId w:val="4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Surveys</w:t>
      </w:r>
      <w:r w:rsidR="00D973E5">
        <w:rPr>
          <w:rFonts w:ascii="Calibri" w:eastAsia="Calibri" w:hAnsi="Calibri" w:cs="Calibri"/>
        </w:rPr>
        <w:t xml:space="preserve"> were shared for feedback. The notes below will be shared with Campus DE Committee.</w:t>
      </w:r>
    </w:p>
    <w:p w14:paraId="3015E006" w14:textId="6B2384B2" w:rsidR="00340B16" w:rsidRDefault="00340B16" w:rsidP="00D973E5">
      <w:pPr>
        <w:pStyle w:val="ListParagraph"/>
        <w:numPr>
          <w:ilvl w:val="3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Faculty Survey</w:t>
      </w:r>
    </w:p>
    <w:p w14:paraId="6FB076C2" w14:textId="623D28AE" w:rsidR="009474A8" w:rsidRPr="00D973E5" w:rsidRDefault="00340B16" w:rsidP="00D973E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Kathy- ways that we can get support</w:t>
      </w:r>
      <w:r w:rsidR="009474A8">
        <w:rPr>
          <w:rFonts w:ascii="Calibri" w:eastAsia="Calibri" w:hAnsi="Calibri" w:cs="Calibri"/>
        </w:rPr>
        <w:t xml:space="preserve"> (</w:t>
      </w:r>
      <w:proofErr w:type="spellStart"/>
      <w:r w:rsidR="009474A8">
        <w:rPr>
          <w:rFonts w:ascii="Calibri" w:eastAsia="Calibri" w:hAnsi="Calibri" w:cs="Calibri"/>
        </w:rPr>
        <w:t>ie</w:t>
      </w:r>
      <w:proofErr w:type="spellEnd"/>
      <w:r w:rsidR="009474A8">
        <w:rPr>
          <w:rFonts w:ascii="Calibri" w:eastAsia="Calibri" w:hAnsi="Calibri" w:cs="Calibri"/>
        </w:rPr>
        <w:t xml:space="preserve"> student workers who can caption videos)</w:t>
      </w:r>
      <w:r w:rsidR="00D973E5">
        <w:rPr>
          <w:rFonts w:ascii="Calibri" w:eastAsia="Calibri" w:hAnsi="Calibri" w:cs="Calibri"/>
        </w:rPr>
        <w:t xml:space="preserve">. Add to question </w:t>
      </w:r>
      <w:r w:rsidR="009474A8" w:rsidRPr="00D973E5">
        <w:rPr>
          <w:rFonts w:ascii="Calibri" w:eastAsia="Calibri" w:hAnsi="Calibri" w:cs="Calibri"/>
        </w:rPr>
        <w:t>9- knowing how to use basic computer functions</w:t>
      </w:r>
      <w:r w:rsidR="00D973E5">
        <w:rPr>
          <w:rFonts w:ascii="Calibri" w:eastAsia="Calibri" w:hAnsi="Calibri" w:cs="Calibri"/>
        </w:rPr>
        <w:t>.</w:t>
      </w:r>
    </w:p>
    <w:p w14:paraId="49576569" w14:textId="0920A647" w:rsidR="009474A8" w:rsidRDefault="009474A8" w:rsidP="009474A8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Sergio- input from DE faculty: what would you like TA responsibilities to be for an LGI class?</w:t>
      </w:r>
    </w:p>
    <w:p w14:paraId="44979DED" w14:textId="59D00553" w:rsidR="009474A8" w:rsidRDefault="009474A8" w:rsidP="009474A8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Sandy- </w:t>
      </w:r>
      <w:r w:rsidR="00D973E5">
        <w:rPr>
          <w:rFonts w:ascii="Calibri" w:eastAsia="Calibri" w:hAnsi="Calibri" w:cs="Calibri"/>
        </w:rPr>
        <w:t xml:space="preserve">On question 9, there should be a </w:t>
      </w:r>
      <w:r>
        <w:rPr>
          <w:rFonts w:ascii="Calibri" w:eastAsia="Calibri" w:hAnsi="Calibri" w:cs="Calibri"/>
        </w:rPr>
        <w:t>difference between access and ability</w:t>
      </w:r>
      <w:r w:rsidR="00D973E5"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</w:rPr>
        <w:t xml:space="preserve">Mark </w:t>
      </w:r>
      <w:r w:rsidR="00D973E5">
        <w:rPr>
          <w:rFonts w:ascii="Calibri" w:eastAsia="Calibri" w:hAnsi="Calibri" w:cs="Calibri"/>
        </w:rPr>
        <w:t xml:space="preserve">states that applies </w:t>
      </w:r>
      <w:r>
        <w:rPr>
          <w:rFonts w:ascii="Calibri" w:eastAsia="Calibri" w:hAnsi="Calibri" w:cs="Calibri"/>
        </w:rPr>
        <w:t xml:space="preserve">for </w:t>
      </w:r>
      <w:proofErr w:type="gramStart"/>
      <w:r>
        <w:rPr>
          <w:rFonts w:ascii="Calibri" w:eastAsia="Calibri" w:hAnsi="Calibri" w:cs="Calibri"/>
        </w:rPr>
        <w:t>all of</w:t>
      </w:r>
      <w:proofErr w:type="gramEnd"/>
      <w:r>
        <w:rPr>
          <w:rFonts w:ascii="Calibri" w:eastAsia="Calibri" w:hAnsi="Calibri" w:cs="Calibri"/>
        </w:rPr>
        <w:t xml:space="preserve"> the criteria</w:t>
      </w:r>
      <w:r w:rsidR="00D973E5">
        <w:rPr>
          <w:rFonts w:ascii="Calibri" w:eastAsia="Calibri" w:hAnsi="Calibri" w:cs="Calibri"/>
        </w:rPr>
        <w:t>.</w:t>
      </w:r>
    </w:p>
    <w:p w14:paraId="034A19C5" w14:textId="7A99A0B8" w:rsidR="009474A8" w:rsidRDefault="009474A8" w:rsidP="009474A8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Joe</w:t>
      </w:r>
      <w:r w:rsidR="00D973E5">
        <w:rPr>
          <w:rFonts w:ascii="Calibri" w:eastAsia="Calibri" w:hAnsi="Calibri" w:cs="Calibri"/>
        </w:rPr>
        <w:t xml:space="preserve"> suggested putting questions </w:t>
      </w:r>
      <w:r>
        <w:rPr>
          <w:rFonts w:ascii="Calibri" w:eastAsia="Calibri" w:hAnsi="Calibri" w:cs="Calibri"/>
        </w:rPr>
        <w:t>5 and 18 closer together</w:t>
      </w:r>
      <w:r w:rsidR="00D973E5">
        <w:rPr>
          <w:rFonts w:ascii="Calibri" w:eastAsia="Calibri" w:hAnsi="Calibri" w:cs="Calibri"/>
        </w:rPr>
        <w:t>.</w:t>
      </w:r>
    </w:p>
    <w:p w14:paraId="5A23CE13" w14:textId="01A53B6A" w:rsidR="009474A8" w:rsidRDefault="009474A8" w:rsidP="00D973E5">
      <w:pPr>
        <w:pStyle w:val="ListParagraph"/>
        <w:numPr>
          <w:ilvl w:val="3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Student Survey- </w:t>
      </w:r>
    </w:p>
    <w:p w14:paraId="22149A83" w14:textId="3AE514CB" w:rsidR="001E43CA" w:rsidRDefault="001E43CA" w:rsidP="001E43CA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Kathy- looks more like focus group questions</w:t>
      </w:r>
      <w:r w:rsidR="00D973E5">
        <w:rPr>
          <w:rFonts w:ascii="Calibri" w:eastAsia="Calibri" w:hAnsi="Calibri" w:cs="Calibri"/>
        </w:rPr>
        <w:t>.</w:t>
      </w:r>
    </w:p>
    <w:p w14:paraId="46CF650C" w14:textId="03C42349" w:rsidR="001E43CA" w:rsidRDefault="001E43CA" w:rsidP="001E43CA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Shelley- </w:t>
      </w:r>
      <w:proofErr w:type="gramStart"/>
      <w:r>
        <w:rPr>
          <w:rFonts w:ascii="Calibri" w:eastAsia="Calibri" w:hAnsi="Calibri" w:cs="Calibri"/>
        </w:rPr>
        <w:t>what’s</w:t>
      </w:r>
      <w:proofErr w:type="gramEnd"/>
      <w:r>
        <w:rPr>
          <w:rFonts w:ascii="Calibri" w:eastAsia="Calibri" w:hAnsi="Calibri" w:cs="Calibri"/>
        </w:rPr>
        <w:t xml:space="preserve"> the data we’re looking for? </w:t>
      </w:r>
    </w:p>
    <w:p w14:paraId="168A65B6" w14:textId="29341EFD" w:rsidR="001E43CA" w:rsidRDefault="001E43CA" w:rsidP="001E43CA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Mark</w:t>
      </w:r>
      <w:r w:rsidR="00D973E5">
        <w:rPr>
          <w:rFonts w:ascii="Calibri" w:eastAsia="Calibri" w:hAnsi="Calibri" w:cs="Calibri"/>
        </w:rPr>
        <w:t>- The surveys will be u</w:t>
      </w:r>
      <w:r w:rsidR="001F70DB">
        <w:rPr>
          <w:rFonts w:ascii="Calibri" w:eastAsia="Calibri" w:hAnsi="Calibri" w:cs="Calibri"/>
        </w:rPr>
        <w:t>seless unless it gives us useful information.</w:t>
      </w:r>
    </w:p>
    <w:p w14:paraId="1A768340" w14:textId="341926F8" w:rsidR="001E43CA" w:rsidRDefault="001E43CA" w:rsidP="001E43CA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Kathy</w:t>
      </w:r>
      <w:r w:rsidR="00D973E5">
        <w:rPr>
          <w:rFonts w:ascii="Calibri" w:eastAsia="Calibri" w:hAnsi="Calibri" w:cs="Calibri"/>
        </w:rPr>
        <w:t>- it is</w:t>
      </w:r>
      <w:r>
        <w:rPr>
          <w:rFonts w:ascii="Calibri" w:eastAsia="Calibri" w:hAnsi="Calibri" w:cs="Calibri"/>
        </w:rPr>
        <w:t xml:space="preserve"> important for students to distinguish between classes</w:t>
      </w:r>
      <w:r w:rsidR="001F70DB">
        <w:rPr>
          <w:rFonts w:ascii="Calibri" w:eastAsia="Calibri" w:hAnsi="Calibri" w:cs="Calibri"/>
        </w:rPr>
        <w:t>, needs to be countable</w:t>
      </w:r>
      <w:r w:rsidR="00D973E5">
        <w:rPr>
          <w:rFonts w:ascii="Calibri" w:eastAsia="Calibri" w:hAnsi="Calibri" w:cs="Calibri"/>
        </w:rPr>
        <w:t>.</w:t>
      </w:r>
    </w:p>
    <w:p w14:paraId="6C6E5F5E" w14:textId="75584292" w:rsidR="009474A8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David- is the intent of this for the administration?</w:t>
      </w:r>
    </w:p>
    <w:p w14:paraId="55FECD74" w14:textId="221FA665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Mark- be cautious with the use of the information.</w:t>
      </w:r>
    </w:p>
    <w:p w14:paraId="333F4057" w14:textId="43F8D8E7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Sergio- differentiate between newer and more seasoned online instructors</w:t>
      </w:r>
      <w:r w:rsidR="00D973E5">
        <w:rPr>
          <w:rFonts w:ascii="Calibri" w:eastAsia="Calibri" w:hAnsi="Calibri" w:cs="Calibri"/>
        </w:rPr>
        <w:t>.</w:t>
      </w:r>
    </w:p>
    <w:p w14:paraId="04A0175D" w14:textId="3CA5E378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Sandy- investigating support services, such as DSPS</w:t>
      </w:r>
      <w:r w:rsidR="00D973E5">
        <w:rPr>
          <w:rFonts w:ascii="Calibri" w:eastAsia="Calibri" w:hAnsi="Calibri" w:cs="Calibri"/>
        </w:rPr>
        <w:t>.</w:t>
      </w:r>
    </w:p>
    <w:p w14:paraId="416FF596" w14:textId="4584E1F0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Rhea- 9 a-g are good questions, because it is about the online student experience. </w:t>
      </w:r>
    </w:p>
    <w:p w14:paraId="15DC9D8A" w14:textId="29869870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Kathy- </w:t>
      </w:r>
      <w:r w:rsidR="00D973E5">
        <w:rPr>
          <w:rFonts w:ascii="Calibri" w:eastAsia="Calibri" w:hAnsi="Calibri" w:cs="Calibri"/>
        </w:rPr>
        <w:t xml:space="preserve">include </w:t>
      </w:r>
      <w:r>
        <w:rPr>
          <w:rFonts w:ascii="Calibri" w:eastAsia="Calibri" w:hAnsi="Calibri" w:cs="Calibri"/>
        </w:rPr>
        <w:t>questions about student-student contact: friends, group work</w:t>
      </w:r>
      <w:r w:rsidR="00D973E5">
        <w:rPr>
          <w:rFonts w:ascii="Calibri" w:eastAsia="Calibri" w:hAnsi="Calibri" w:cs="Calibri"/>
        </w:rPr>
        <w:t>.</w:t>
      </w:r>
    </w:p>
    <w:p w14:paraId="79128DCD" w14:textId="21D8CF8E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Joe-aim is to find ways to improve online format, not to evaluate class.</w:t>
      </w:r>
    </w:p>
    <w:p w14:paraId="159F4FA2" w14:textId="6BEE9FDA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Suzanne- under 9, something along the lines of preferred way to access course material, receive feedback (rubric, comments, video/audio feedback).</w:t>
      </w:r>
    </w:p>
    <w:p w14:paraId="3C776B40" w14:textId="790F705D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Kathy- who is the survey for?</w:t>
      </w:r>
    </w:p>
    <w:p w14:paraId="60569918" w14:textId="727169CB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Rhea- when do they access course, how often? (use analytics)</w:t>
      </w:r>
    </w:p>
    <w:p w14:paraId="03F48A0F" w14:textId="72690820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Suzanne- is this potentially flawed data?</w:t>
      </w:r>
    </w:p>
    <w:p w14:paraId="4269A1FF" w14:textId="40252C30" w:rsidR="001F70DB" w:rsidRDefault="001F70DB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Shelley- is this from administrative retreat?</w:t>
      </w:r>
      <w:r w:rsidR="004C13DD">
        <w:rPr>
          <w:rFonts w:ascii="Calibri" w:eastAsia="Calibri" w:hAnsi="Calibri" w:cs="Calibri"/>
        </w:rPr>
        <w:t xml:space="preserve"> Is this from focus group?</w:t>
      </w:r>
    </w:p>
    <w:p w14:paraId="6D1D0626" w14:textId="063E833A" w:rsidR="004C13DD" w:rsidRPr="001F70DB" w:rsidRDefault="004C13DD" w:rsidP="001F70DB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David- is this intended to be anonymous? How many online classes before? First on?</w:t>
      </w:r>
    </w:p>
    <w:p w14:paraId="6625659E" w14:textId="4C69BFDD" w:rsidR="0029113F" w:rsidRPr="0029113F" w:rsidRDefault="0029113F" w:rsidP="0029113F">
      <w:pPr>
        <w:pStyle w:val="ListParagraph"/>
        <w:numPr>
          <w:ilvl w:val="0"/>
          <w:numId w:val="4"/>
        </w:numPr>
        <w:spacing w:line="360" w:lineRule="auto"/>
        <w:rPr>
          <w:rFonts w:ascii="Calibri" w:eastAsia="Calibri" w:hAnsi="Calibri" w:cs="Calibri"/>
        </w:rPr>
      </w:pPr>
      <w:r w:rsidRPr="0029113F">
        <w:rPr>
          <w:rFonts w:ascii="Calibri" w:eastAsia="Calibri" w:hAnsi="Calibri" w:cs="Calibri"/>
        </w:rPr>
        <w:t>DE AP</w:t>
      </w:r>
      <w:r w:rsidR="00D973E5">
        <w:rPr>
          <w:rFonts w:ascii="Calibri" w:eastAsia="Calibri" w:hAnsi="Calibri" w:cs="Calibri"/>
        </w:rPr>
        <w:t>- first read.</w:t>
      </w:r>
    </w:p>
    <w:p w14:paraId="67AD3B9B" w14:textId="5B893194" w:rsidR="009949C4" w:rsidRPr="0029113F" w:rsidRDefault="009949C4" w:rsidP="0029113F">
      <w:pPr>
        <w:pStyle w:val="ListParagraph"/>
        <w:numPr>
          <w:ilvl w:val="0"/>
          <w:numId w:val="4"/>
        </w:numPr>
        <w:spacing w:line="360" w:lineRule="auto"/>
        <w:rPr>
          <w:rFonts w:ascii="Calibri" w:eastAsia="Calibri" w:hAnsi="Calibri" w:cs="Calibri"/>
        </w:rPr>
      </w:pPr>
      <w:r w:rsidRPr="0029113F">
        <w:rPr>
          <w:rFonts w:ascii="Calibri" w:eastAsia="Calibri" w:hAnsi="Calibri" w:cs="Calibri"/>
        </w:rPr>
        <w:t>Revise Recommendation 111</w:t>
      </w:r>
      <w:r w:rsidR="004C13DD">
        <w:rPr>
          <w:rFonts w:ascii="Calibri" w:eastAsia="Calibri" w:hAnsi="Calibri" w:cs="Calibri"/>
        </w:rPr>
        <w:t>- table</w:t>
      </w:r>
      <w:r w:rsidR="00D973E5">
        <w:rPr>
          <w:rFonts w:ascii="Calibri" w:eastAsia="Calibri" w:hAnsi="Calibri" w:cs="Calibri"/>
        </w:rPr>
        <w:t>d for next meeting.</w:t>
      </w:r>
    </w:p>
    <w:p w14:paraId="1E2235A6" w14:textId="77777777" w:rsidR="009949C4" w:rsidRDefault="009949C4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157C60E" w14:textId="25080AAA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Rec 110, 113 on future agendas. </w:t>
      </w:r>
    </w:p>
    <w:p w14:paraId="5BF6FF50" w14:textId="4AD1C421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Next meeting is Wed. Oct </w:t>
      </w:r>
      <w:r w:rsidR="0029113F">
        <w:rPr>
          <w:rFonts w:ascii="Calibri" w:eastAsia="Calibri" w:hAnsi="Calibri" w:cs="Calibri"/>
        </w:rPr>
        <w:t>28</w:t>
      </w:r>
      <w:r w:rsidRPr="008B35E2">
        <w:rPr>
          <w:rFonts w:ascii="Calibri" w:eastAsia="Calibri" w:hAnsi="Calibri" w:cs="Calibri"/>
          <w:vertAlign w:val="superscript"/>
        </w:rPr>
        <w:t>th</w:t>
      </w:r>
      <w:r w:rsidRPr="008B35E2">
        <w:rPr>
          <w:rFonts w:ascii="Calibri" w:eastAsia="Calibri" w:hAnsi="Calibri" w:cs="Calibri"/>
        </w:rPr>
        <w:t xml:space="preserve"> 12-1pm.</w:t>
      </w:r>
    </w:p>
    <w:p w14:paraId="34519E8B" w14:textId="6B5E5D77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  <w:r w:rsidR="00D973E5">
        <w:rPr>
          <w:rFonts w:ascii="Calibri" w:eastAsia="Calibri" w:hAnsi="Calibri" w:cs="Calibri"/>
        </w:rPr>
        <w:t xml:space="preserve"> at 1:03 pm.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0FA1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23703D4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C03534"/>
    <w:multiLevelType w:val="hybridMultilevel"/>
    <w:tmpl w:val="A74466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DD1921"/>
    <w:multiLevelType w:val="multilevel"/>
    <w:tmpl w:val="86DC05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1C28E1"/>
    <w:rsid w:val="001E43CA"/>
    <w:rsid w:val="001F70DB"/>
    <w:rsid w:val="00212D7F"/>
    <w:rsid w:val="00247660"/>
    <w:rsid w:val="0029113F"/>
    <w:rsid w:val="002C5022"/>
    <w:rsid w:val="002D6731"/>
    <w:rsid w:val="002F5268"/>
    <w:rsid w:val="00322D4B"/>
    <w:rsid w:val="00340B16"/>
    <w:rsid w:val="004963F1"/>
    <w:rsid w:val="004A6B8A"/>
    <w:rsid w:val="004C13DD"/>
    <w:rsid w:val="0054453E"/>
    <w:rsid w:val="00570A75"/>
    <w:rsid w:val="005C0AE7"/>
    <w:rsid w:val="006006C6"/>
    <w:rsid w:val="006141D7"/>
    <w:rsid w:val="00625956"/>
    <w:rsid w:val="0063633B"/>
    <w:rsid w:val="00651336"/>
    <w:rsid w:val="00697204"/>
    <w:rsid w:val="006A604D"/>
    <w:rsid w:val="006D7A3C"/>
    <w:rsid w:val="006F12FD"/>
    <w:rsid w:val="007803FF"/>
    <w:rsid w:val="007A4B00"/>
    <w:rsid w:val="007D0435"/>
    <w:rsid w:val="0082148E"/>
    <w:rsid w:val="008B35E2"/>
    <w:rsid w:val="008E5196"/>
    <w:rsid w:val="00922FE6"/>
    <w:rsid w:val="009474A8"/>
    <w:rsid w:val="009949C4"/>
    <w:rsid w:val="009B76B1"/>
    <w:rsid w:val="00A11979"/>
    <w:rsid w:val="00A5668B"/>
    <w:rsid w:val="00A6377A"/>
    <w:rsid w:val="00A66606"/>
    <w:rsid w:val="00AB10F0"/>
    <w:rsid w:val="00AC774B"/>
    <w:rsid w:val="00AF6696"/>
    <w:rsid w:val="00BB262F"/>
    <w:rsid w:val="00BB3666"/>
    <w:rsid w:val="00CB2FA1"/>
    <w:rsid w:val="00CF2421"/>
    <w:rsid w:val="00D3715F"/>
    <w:rsid w:val="00D973E5"/>
    <w:rsid w:val="00EC1404"/>
    <w:rsid w:val="00F15AAE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9C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tsweo</dc:creator>
  <cp:lastModifiedBy> </cp:lastModifiedBy>
  <cp:revision>5</cp:revision>
  <dcterms:created xsi:type="dcterms:W3CDTF">2020-10-14T19:33:00Z</dcterms:created>
  <dcterms:modified xsi:type="dcterms:W3CDTF">2020-10-16T20:59:00Z</dcterms:modified>
</cp:coreProperties>
</file>