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18" w:rsidRPr="00AD7818" w:rsidRDefault="00AD7818" w:rsidP="00AD7818">
      <w:pPr>
        <w:pStyle w:val="Title"/>
      </w:pPr>
      <w:r w:rsidRPr="00AD7818">
        <w:t>Faculty Distance Education Committee</w:t>
      </w:r>
    </w:p>
    <w:p w:rsidR="00AD7818" w:rsidRPr="00AD7818" w:rsidRDefault="00AD7818" w:rsidP="00AD7818">
      <w:pPr>
        <w:jc w:val="center"/>
        <w:rPr>
          <w:rStyle w:val="Strong"/>
        </w:rPr>
      </w:pPr>
      <w:r>
        <w:rPr>
          <w:rStyle w:val="Strong"/>
        </w:rPr>
        <w:t>Tuesday 3/19</w:t>
      </w:r>
      <w:r w:rsidRPr="00AD7818">
        <w:rPr>
          <w:rStyle w:val="Strong"/>
        </w:rPr>
        <w:t xml:space="preserve"> - Library </w:t>
      </w:r>
      <w:r>
        <w:rPr>
          <w:rStyle w:val="Strong"/>
        </w:rPr>
        <w:t>Orientation</w:t>
      </w:r>
      <w:r w:rsidRPr="00AD7818">
        <w:rPr>
          <w:rStyle w:val="Strong"/>
        </w:rPr>
        <w:t xml:space="preserve"> Room (LL3</w:t>
      </w:r>
      <w:r>
        <w:rPr>
          <w:rStyle w:val="Strong"/>
        </w:rPr>
        <w:t>11</w:t>
      </w:r>
      <w:r w:rsidRPr="00AD7818">
        <w:rPr>
          <w:rStyle w:val="Strong"/>
        </w:rPr>
        <w:t>); 12:05-12-55 PM</w:t>
      </w:r>
    </w:p>
    <w:p w:rsidR="00AD7818" w:rsidRPr="00AD7818" w:rsidRDefault="00AD7818" w:rsidP="00AD7818">
      <w:pPr>
        <w:rPr>
          <w:b/>
          <w:bCs/>
        </w:rPr>
      </w:pPr>
      <w:r w:rsidRPr="00AD7818">
        <w:rPr>
          <w:b/>
          <w:bCs/>
        </w:rPr>
        <w:t>Agenda</w:t>
      </w:r>
    </w:p>
    <w:p w:rsidR="00AD7818" w:rsidRP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>Call to Order</w:t>
      </w:r>
    </w:p>
    <w:p w:rsidR="00AD7818" w:rsidRP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>Public comments</w:t>
      </w:r>
    </w:p>
    <w:p w:rsid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>Update on committee membership</w:t>
      </w:r>
    </w:p>
    <w:p w:rsidR="00AD7818" w:rsidRPr="00AD7818" w:rsidRDefault="00AD7818" w:rsidP="00AD7818">
      <w:pPr>
        <w:pStyle w:val="ListParagraph"/>
        <w:numPr>
          <w:ilvl w:val="0"/>
          <w:numId w:val="1"/>
        </w:numPr>
      </w:pPr>
      <w:r w:rsidRPr="00AD7818">
        <w:t>Next Meeting: Options: Tuesday 4/9, 4/23, 4/30 or Thursday 4/11, 4/25</w:t>
      </w:r>
    </w:p>
    <w:p w:rsidR="00AD7818" w:rsidRP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 xml:space="preserve">Review Committee 2018/19 goals </w:t>
      </w:r>
      <w:hyperlink r:id="rId6" w:history="1">
        <w:r w:rsidRPr="00AD7818">
          <w:rPr>
            <w:rStyle w:val="Hyperlink"/>
          </w:rPr>
          <w:t>https://pasadena.edu/governance/academic-senate/distance-education-committee/index.php</w:t>
        </w:r>
      </w:hyperlink>
      <w:r w:rsidRPr="00AD7818">
        <w:t xml:space="preserve"> </w:t>
      </w:r>
    </w:p>
    <w:p w:rsidR="00AD7818" w:rsidRP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 xml:space="preserve">Review past minutes and notes (10/09/18, 10/23/18 and 12/06/18 and 2/21/19). </w:t>
      </w:r>
    </w:p>
    <w:p w:rsidR="00AD7818" w:rsidRP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>Update on Campus DE committee (CDEC) activities</w:t>
      </w:r>
    </w:p>
    <w:p w:rsidR="00AD7818" w:rsidRDefault="00AD7818" w:rsidP="00AD7818">
      <w:pPr>
        <w:numPr>
          <w:ilvl w:val="0"/>
          <w:numId w:val="1"/>
        </w:numPr>
        <w:tabs>
          <w:tab w:val="clear" w:pos="360"/>
          <w:tab w:val="num" w:pos="720"/>
        </w:tabs>
      </w:pPr>
      <w:r w:rsidRPr="00AD7818">
        <w:t>Old Business (with possible actions to follow each item)</w:t>
      </w:r>
    </w:p>
    <w:p w:rsidR="00AD7818" w:rsidRDefault="00AD7818" w:rsidP="00AD7818">
      <w:pPr>
        <w:numPr>
          <w:ilvl w:val="1"/>
          <w:numId w:val="1"/>
        </w:numPr>
      </w:pPr>
      <w:r w:rsidRPr="00AD7818">
        <w:t xml:space="preserve">Continue review of OEI rubric with for use in course preparation and faculty evaluation (Committee goal 1). </w:t>
      </w:r>
    </w:p>
    <w:p w:rsidR="00AD7818" w:rsidRPr="00AD7818" w:rsidRDefault="00AD7818" w:rsidP="00AD7818">
      <w:pPr>
        <w:numPr>
          <w:ilvl w:val="1"/>
          <w:numId w:val="1"/>
        </w:numPr>
      </w:pPr>
      <w:r w:rsidRPr="00AD7818">
        <w:t xml:space="preserve">Review </w:t>
      </w:r>
      <w:r w:rsidRPr="00AD7818">
        <w:rPr>
          <w:b/>
          <w:bCs/>
        </w:rPr>
        <w:t>text and status</w:t>
      </w:r>
      <w:r w:rsidRPr="00AD7818">
        <w:t xml:space="preserve"> of Recommendation 110 (regular and effective contact) to make recommendation to Campus DE Committee. (</w:t>
      </w:r>
      <w:proofErr w:type="gramStart"/>
      <w:r w:rsidRPr="00AD7818">
        <w:t>see</w:t>
      </w:r>
      <w:proofErr w:type="gramEnd"/>
      <w:r w:rsidRPr="00AD7818">
        <w:t xml:space="preserve"> sample guidelines compiled in Google Drive. (Committee goal 3)</w:t>
      </w:r>
    </w:p>
    <w:p w:rsidR="00AD7818" w:rsidRDefault="00AD7818" w:rsidP="00AD7818">
      <w:pPr>
        <w:pStyle w:val="ListParagraph"/>
        <w:numPr>
          <w:ilvl w:val="0"/>
          <w:numId w:val="1"/>
        </w:numPr>
      </w:pPr>
      <w:r w:rsidRPr="00AD7818">
        <w:t>New Business</w:t>
      </w:r>
    </w:p>
    <w:p w:rsidR="00AD7818" w:rsidRDefault="00AD7818" w:rsidP="00AD7818">
      <w:pPr>
        <w:numPr>
          <w:ilvl w:val="1"/>
          <w:numId w:val="3"/>
        </w:numPr>
      </w:pPr>
      <w:r w:rsidRPr="00AD7818">
        <w:t>Consider plan for professional learning activities (e.g. Lunch &amp; Learns) based on  </w:t>
      </w:r>
      <w:r w:rsidRPr="00AD7818">
        <w:br/>
        <w:t>components and best practices from the OEI rubric (Committee Goal 2)</w:t>
      </w:r>
    </w:p>
    <w:p w:rsidR="00AD7818" w:rsidRDefault="00AD7818" w:rsidP="00AD7818">
      <w:pPr>
        <w:numPr>
          <w:ilvl w:val="2"/>
          <w:numId w:val="3"/>
        </w:numPr>
      </w:pPr>
      <w:r w:rsidRPr="00AD7818">
        <w:t>Schedule initial OEI workshop</w:t>
      </w:r>
    </w:p>
    <w:p w:rsidR="00AD7818" w:rsidRDefault="00AD7818" w:rsidP="00AD7818">
      <w:pPr>
        <w:numPr>
          <w:ilvl w:val="2"/>
          <w:numId w:val="3"/>
        </w:numPr>
      </w:pPr>
      <w:r w:rsidRPr="00AD7818">
        <w:t>Other workshop ideas</w:t>
      </w:r>
    </w:p>
    <w:p w:rsidR="00AD7818" w:rsidRDefault="00AD7818" w:rsidP="00AD7818">
      <w:pPr>
        <w:numPr>
          <w:ilvl w:val="1"/>
          <w:numId w:val="3"/>
        </w:numPr>
      </w:pPr>
      <w:r w:rsidRPr="00AD7818">
        <w:t>Review text and status of Recommendation 109 Distance Education Teacher Load</w:t>
      </w:r>
    </w:p>
    <w:p w:rsidR="00AD7818" w:rsidRDefault="00AD7818" w:rsidP="00AD7818">
      <w:pPr>
        <w:numPr>
          <w:ilvl w:val="2"/>
          <w:numId w:val="3"/>
        </w:numPr>
      </w:pPr>
      <w:r w:rsidRPr="00AD7818">
        <w:t>PCC practices and practices from other colleges</w:t>
      </w:r>
    </w:p>
    <w:p w:rsidR="00AD7818" w:rsidRDefault="00AD7818" w:rsidP="00AD7818">
      <w:pPr>
        <w:numPr>
          <w:ilvl w:val="1"/>
          <w:numId w:val="3"/>
        </w:numPr>
      </w:pPr>
      <w:r w:rsidRPr="00AD7818">
        <w:t>Consider de</w:t>
      </w:r>
      <w:r>
        <w:t>veloping Faculty resource guide</w:t>
      </w:r>
      <w:bookmarkStart w:id="0" w:name="_GoBack"/>
      <w:bookmarkEnd w:id="0"/>
      <w:r w:rsidRPr="00AD7818">
        <w:t> (Canvas?)</w:t>
      </w:r>
    </w:p>
    <w:p w:rsidR="00AD7818" w:rsidRDefault="00AD7818" w:rsidP="00AD7818">
      <w:r>
        <w:t>Announcements</w:t>
      </w:r>
    </w:p>
    <w:p w:rsidR="00BA3B09" w:rsidRDefault="00AD7818" w:rsidP="00AD7818">
      <w:r w:rsidRPr="00AD7818">
        <w:t>Adjourn</w:t>
      </w:r>
      <w:r w:rsidRPr="00AD7818">
        <w:br/>
      </w:r>
    </w:p>
    <w:sectPr w:rsidR="00BA3B09" w:rsidSect="00AD7818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031"/>
    <w:multiLevelType w:val="hybridMultilevel"/>
    <w:tmpl w:val="48F2F0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F9726E"/>
    <w:multiLevelType w:val="multilevel"/>
    <w:tmpl w:val="4FFE4C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C02A6"/>
    <w:multiLevelType w:val="multilevel"/>
    <w:tmpl w:val="C04CC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2"/>
    <w:lvlOverride w:ilvl="1">
      <w:lvl w:ilvl="1">
        <w:numFmt w:val="lowerLetter"/>
        <w:lvlText w:val="%2."/>
        <w:lvlJc w:val="left"/>
      </w:lvl>
    </w:lvlOverride>
  </w:num>
  <w:num w:numId="3">
    <w:abstractNumId w:val="1"/>
    <w:lvlOverride w:ilvl="0">
      <w:lvl w:ilvl="0">
        <w:start w:val="8"/>
        <w:numFmt w:val="low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18"/>
    <w:rsid w:val="00AD7818"/>
    <w:rsid w:val="00BA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81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D78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8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D7818"/>
    <w:rPr>
      <w:b/>
      <w:bCs/>
    </w:rPr>
  </w:style>
  <w:style w:type="paragraph" w:styleId="ListParagraph">
    <w:name w:val="List Paragraph"/>
    <w:basedOn w:val="Normal"/>
    <w:uiPriority w:val="34"/>
    <w:qFormat/>
    <w:rsid w:val="00AD7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81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D78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8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D7818"/>
    <w:rPr>
      <w:b/>
      <w:bCs/>
    </w:rPr>
  </w:style>
  <w:style w:type="paragraph" w:styleId="ListParagraph">
    <w:name w:val="List Paragraph"/>
    <w:basedOn w:val="Normal"/>
    <w:uiPriority w:val="34"/>
    <w:qFormat/>
    <w:rsid w:val="00AD7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sadena.edu/governance/academic-senate/distance-education-committee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F. Goguen</dc:creator>
  <cp:lastModifiedBy>Krista F. Goguen</cp:lastModifiedBy>
  <cp:revision>1</cp:revision>
  <dcterms:created xsi:type="dcterms:W3CDTF">2019-03-13T00:31:00Z</dcterms:created>
  <dcterms:modified xsi:type="dcterms:W3CDTF">2019-03-13T00:36:00Z</dcterms:modified>
</cp:coreProperties>
</file>