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F75" w:rsidRDefault="007A6196" w:rsidP="007A6196">
      <w:pPr>
        <w:spacing w:after="0"/>
        <w:jc w:val="center"/>
        <w:rPr>
          <w:b/>
        </w:rPr>
      </w:pPr>
      <w:r>
        <w:rPr>
          <w:b/>
        </w:rPr>
        <w:t xml:space="preserve">ACADEMIC SENATE EXECUTIVE COMMITTEE MEETING </w:t>
      </w:r>
    </w:p>
    <w:p w:rsidR="007A6196" w:rsidRDefault="00EA026D" w:rsidP="007A6196">
      <w:pPr>
        <w:spacing w:after="0"/>
        <w:jc w:val="center"/>
        <w:rPr>
          <w:b/>
        </w:rPr>
      </w:pPr>
      <w:r>
        <w:rPr>
          <w:b/>
        </w:rPr>
        <w:t>November 1</w:t>
      </w:r>
      <w:r w:rsidR="00957550">
        <w:rPr>
          <w:b/>
        </w:rPr>
        <w:t>, 2016</w:t>
      </w:r>
    </w:p>
    <w:p w:rsidR="007A6196" w:rsidRDefault="007A6196" w:rsidP="007A6196">
      <w:pPr>
        <w:spacing w:after="0"/>
        <w:jc w:val="center"/>
        <w:rPr>
          <w:b/>
        </w:rPr>
      </w:pPr>
      <w:r>
        <w:rPr>
          <w:b/>
        </w:rPr>
        <w:t xml:space="preserve">MINUTES </w:t>
      </w:r>
    </w:p>
    <w:p w:rsidR="007A6196" w:rsidRDefault="007A6196" w:rsidP="007A6196">
      <w:pPr>
        <w:spacing w:after="0"/>
        <w:jc w:val="center"/>
        <w:rPr>
          <w:b/>
        </w:rPr>
      </w:pPr>
    </w:p>
    <w:p w:rsidR="007A6196" w:rsidRPr="007D6DF9" w:rsidRDefault="007A6196" w:rsidP="008B14C6">
      <w:pPr>
        <w:tabs>
          <w:tab w:val="left" w:pos="4320"/>
        </w:tabs>
        <w:spacing w:after="0"/>
      </w:pPr>
      <w:r w:rsidRPr="007D6DF9">
        <w:rPr>
          <w:b/>
          <w:u w:val="single"/>
        </w:rPr>
        <w:t>PRESENT</w:t>
      </w:r>
      <w:r w:rsidR="008B14C6">
        <w:rPr>
          <w:b/>
        </w:rPr>
        <w:tab/>
      </w:r>
      <w:r w:rsidRPr="007D6DF9">
        <w:rPr>
          <w:b/>
          <w:u w:val="single"/>
        </w:rPr>
        <w:t>ABSENT</w:t>
      </w:r>
    </w:p>
    <w:p w:rsidR="007A6196" w:rsidRPr="007D6DF9" w:rsidRDefault="007A6196" w:rsidP="007A6196">
      <w:pPr>
        <w:spacing w:after="0"/>
      </w:pPr>
      <w:r w:rsidRPr="007D6DF9">
        <w:t xml:space="preserve">Valerie Foster, President </w:t>
      </w:r>
    </w:p>
    <w:p w:rsidR="007A6196" w:rsidRPr="007D6DF9" w:rsidRDefault="007A6196" w:rsidP="007A6196">
      <w:pPr>
        <w:spacing w:after="0"/>
      </w:pPr>
      <w:r w:rsidRPr="007D6DF9">
        <w:t xml:space="preserve">Shelagh Rose, Vice-President </w:t>
      </w:r>
    </w:p>
    <w:p w:rsidR="008F6C56" w:rsidRPr="007D6DF9" w:rsidRDefault="008F6C56" w:rsidP="007A6196">
      <w:pPr>
        <w:spacing w:after="0"/>
      </w:pPr>
      <w:r>
        <w:t>Jay Cho, Treasurer</w:t>
      </w:r>
    </w:p>
    <w:p w:rsidR="000A29C2" w:rsidRDefault="000A29C2" w:rsidP="007A6196">
      <w:pPr>
        <w:spacing w:after="0"/>
      </w:pPr>
    </w:p>
    <w:p w:rsidR="00EA026D" w:rsidRDefault="00EA026D" w:rsidP="007A6196">
      <w:pPr>
        <w:spacing w:after="0"/>
        <w:rPr>
          <w:b/>
          <w:u w:val="single"/>
        </w:rPr>
      </w:pPr>
      <w:r>
        <w:rPr>
          <w:b/>
          <w:u w:val="single"/>
        </w:rPr>
        <w:t>ABSENT</w:t>
      </w:r>
    </w:p>
    <w:p w:rsidR="00EA026D" w:rsidRDefault="00EA026D" w:rsidP="007A6196">
      <w:pPr>
        <w:spacing w:after="0"/>
      </w:pPr>
      <w:r>
        <w:t xml:space="preserve">Stephanie Fleming, Secretary </w:t>
      </w:r>
    </w:p>
    <w:p w:rsidR="00EA026D" w:rsidRPr="00EA026D" w:rsidRDefault="00EA026D" w:rsidP="007A6196">
      <w:pPr>
        <w:spacing w:after="0"/>
      </w:pPr>
    </w:p>
    <w:p w:rsidR="007A6196" w:rsidRPr="007D6DF9" w:rsidRDefault="007A6196" w:rsidP="007A6196">
      <w:pPr>
        <w:spacing w:after="0"/>
        <w:rPr>
          <w:b/>
          <w:u w:val="single"/>
        </w:rPr>
      </w:pPr>
      <w:r w:rsidRPr="007D6DF9">
        <w:rPr>
          <w:b/>
          <w:u w:val="single"/>
        </w:rPr>
        <w:t xml:space="preserve">CALL TO ORDER </w:t>
      </w:r>
    </w:p>
    <w:p w:rsidR="007A6196" w:rsidRPr="007D6DF9" w:rsidRDefault="00590618" w:rsidP="007A6196">
      <w:pPr>
        <w:spacing w:after="0"/>
      </w:pPr>
      <w:r w:rsidRPr="007D6DF9">
        <w:t>T</w:t>
      </w:r>
      <w:r w:rsidR="00245437" w:rsidRPr="007D6DF9">
        <w:t>he meeting convened at</w:t>
      </w:r>
      <w:r w:rsidR="00957550" w:rsidRPr="007D6DF9">
        <w:t xml:space="preserve"> </w:t>
      </w:r>
      <w:r w:rsidR="000D5B86">
        <w:t>10:30</w:t>
      </w:r>
      <w:r w:rsidR="00B43AE1">
        <w:t xml:space="preserve"> </w:t>
      </w:r>
      <w:r w:rsidR="008F6C56">
        <w:t>a</w:t>
      </w:r>
      <w:r w:rsidR="00581F0D">
        <w:t>m</w:t>
      </w:r>
      <w:r w:rsidR="007A6196" w:rsidRPr="007D6DF9">
        <w:t xml:space="preserve">. </w:t>
      </w:r>
    </w:p>
    <w:p w:rsidR="007A6196" w:rsidRPr="007D6DF9" w:rsidRDefault="007A6196" w:rsidP="007A6196">
      <w:pPr>
        <w:spacing w:after="0"/>
      </w:pPr>
    </w:p>
    <w:p w:rsidR="00B43AE1" w:rsidRDefault="00B43AE1" w:rsidP="007A6196">
      <w:pPr>
        <w:spacing w:after="0"/>
        <w:rPr>
          <w:b/>
          <w:u w:val="single"/>
        </w:rPr>
      </w:pPr>
      <w:r>
        <w:rPr>
          <w:b/>
          <w:u w:val="single"/>
        </w:rPr>
        <w:t xml:space="preserve">APPROVAL OF MINUTES </w:t>
      </w:r>
    </w:p>
    <w:p w:rsidR="00B43AE1" w:rsidRDefault="00B43AE1" w:rsidP="007A6196">
      <w:pPr>
        <w:spacing w:after="0"/>
      </w:pPr>
      <w:r>
        <w:t xml:space="preserve">The </w:t>
      </w:r>
      <w:r w:rsidR="00E23FFF">
        <w:t xml:space="preserve">group approved the </w:t>
      </w:r>
      <w:r w:rsidR="00EA026D">
        <w:t>October 18</w:t>
      </w:r>
      <w:r>
        <w:t xml:space="preserve">, 2016 minutes as submitted. </w:t>
      </w:r>
    </w:p>
    <w:p w:rsidR="00B43AE1" w:rsidRPr="00B43AE1" w:rsidRDefault="00B43AE1" w:rsidP="007A6196">
      <w:pPr>
        <w:spacing w:after="0"/>
      </w:pPr>
    </w:p>
    <w:p w:rsidR="007A6196" w:rsidRPr="007D6DF9" w:rsidRDefault="007A6196" w:rsidP="007A6196">
      <w:pPr>
        <w:spacing w:after="0"/>
        <w:rPr>
          <w:b/>
          <w:u w:val="single"/>
        </w:rPr>
      </w:pPr>
      <w:r w:rsidRPr="007D6DF9">
        <w:rPr>
          <w:b/>
          <w:u w:val="single"/>
        </w:rPr>
        <w:t xml:space="preserve">PUBLIC COMMENT </w:t>
      </w:r>
    </w:p>
    <w:p w:rsidR="007A6196" w:rsidRPr="007D6DF9" w:rsidRDefault="007A6196" w:rsidP="007A6196">
      <w:pPr>
        <w:spacing w:after="0"/>
      </w:pPr>
      <w:r w:rsidRPr="007D6DF9">
        <w:t>None</w:t>
      </w:r>
    </w:p>
    <w:p w:rsidR="00810C1D" w:rsidRPr="007D6DF9" w:rsidRDefault="00810C1D" w:rsidP="007A6196">
      <w:pPr>
        <w:spacing w:after="0"/>
      </w:pPr>
    </w:p>
    <w:p w:rsidR="00810C1D" w:rsidRPr="007D6DF9" w:rsidRDefault="00D21217" w:rsidP="007A6196">
      <w:pPr>
        <w:spacing w:after="0"/>
        <w:rPr>
          <w:b/>
          <w:u w:val="single"/>
        </w:rPr>
      </w:pPr>
      <w:r w:rsidRPr="007D6DF9">
        <w:rPr>
          <w:b/>
          <w:u w:val="single"/>
        </w:rPr>
        <w:t xml:space="preserve">CREATION OF </w:t>
      </w:r>
      <w:r w:rsidR="002417D2">
        <w:rPr>
          <w:b/>
          <w:u w:val="single"/>
        </w:rPr>
        <w:t>October 10</w:t>
      </w:r>
      <w:r w:rsidR="00810C1D" w:rsidRPr="007D6DF9">
        <w:rPr>
          <w:b/>
          <w:u w:val="single"/>
        </w:rPr>
        <w:t xml:space="preserve"> AGENDA</w:t>
      </w:r>
    </w:p>
    <w:p w:rsidR="00EA026D" w:rsidRDefault="00EA026D" w:rsidP="007A6196">
      <w:pPr>
        <w:spacing w:after="0"/>
      </w:pPr>
      <w:r>
        <w:t>President Foster presented the names of individuals who need</w:t>
      </w:r>
      <w:r w:rsidR="008B14C6">
        <w:t xml:space="preserve"> to be approved for committees.</w:t>
      </w:r>
    </w:p>
    <w:p w:rsidR="00EA026D" w:rsidRDefault="00EA026D" w:rsidP="007A6196">
      <w:pPr>
        <w:spacing w:after="0"/>
      </w:pPr>
    </w:p>
    <w:p w:rsidR="00EA026D" w:rsidRDefault="00EA026D" w:rsidP="007A6196">
      <w:pPr>
        <w:spacing w:after="0"/>
      </w:pPr>
      <w:r>
        <w:t xml:space="preserve">The group discussed the items that needed to be placed on the agenda. These included a report from the calendar committee regarding the possible change in the 2017-2018 academic calendar, a report from T. </w:t>
      </w:r>
      <w:proofErr w:type="spellStart"/>
      <w:r>
        <w:t>Guigni</w:t>
      </w:r>
      <w:proofErr w:type="spellEnd"/>
      <w:r>
        <w:t xml:space="preserve"> on the Ad Hoc Strong Workforce Committee, an</w:t>
      </w:r>
      <w:r w:rsidR="00B84F5E">
        <w:t xml:space="preserve"> update on faculty cha</w:t>
      </w:r>
      <w:r>
        <w:t>i</w:t>
      </w:r>
      <w:r w:rsidR="00B84F5E">
        <w:t>r</w:t>
      </w:r>
      <w:r w:rsidR="008B14C6">
        <w:t>s/coordinators, and BP/AP 3250.</w:t>
      </w:r>
    </w:p>
    <w:p w:rsidR="00EA026D" w:rsidRDefault="00EA026D" w:rsidP="007A6196">
      <w:pPr>
        <w:spacing w:after="0"/>
      </w:pPr>
    </w:p>
    <w:p w:rsidR="00EA026D" w:rsidRDefault="00EA026D" w:rsidP="007A6196">
      <w:pPr>
        <w:spacing w:after="0"/>
      </w:pPr>
      <w:r>
        <w:t xml:space="preserve">The group discussed the list of possible rules presented by the Bylaws Committee. The group discussed the best way to have time to discuss each item in an organized fashion and agreed to </w:t>
      </w:r>
      <w:proofErr w:type="spellStart"/>
      <w:r>
        <w:t>agendize</w:t>
      </w:r>
      <w:proofErr w:type="spellEnd"/>
      <w:r>
        <w:t xml:space="preserve"> 3-4 rules individually at each meetin</w:t>
      </w:r>
      <w:r w:rsidR="008B14C6">
        <w:t>g until they are all discussed.</w:t>
      </w:r>
    </w:p>
    <w:p w:rsidR="00EA026D" w:rsidRDefault="00EA026D" w:rsidP="007A6196">
      <w:pPr>
        <w:spacing w:after="0"/>
      </w:pPr>
    </w:p>
    <w:p w:rsidR="00EA026D" w:rsidRDefault="00EA026D" w:rsidP="007A6196">
      <w:pPr>
        <w:spacing w:after="0"/>
      </w:pPr>
      <w:r>
        <w:t xml:space="preserve">President Foster presented an addenda item request regarding censure. President Foster explained that one Senator has asked for an agenda item that would present a case to censure another Senator. She met with the Senator making the request and discussed other options as well. The group reviewed Robert’s Rules of Order and the Brown Act to reference procedures for censure. The group discussed the pros and cons of </w:t>
      </w:r>
      <w:proofErr w:type="spellStart"/>
      <w:r>
        <w:t>agendizing</w:t>
      </w:r>
      <w:proofErr w:type="spellEnd"/>
      <w:r>
        <w:t xml:space="preserve"> the request</w:t>
      </w:r>
      <w:r w:rsidR="0009590F">
        <w:t>. The group agreed to place the item on the agenda to allow the full Senate Board to make the decision rather than making a decision as an executive committee.</w:t>
      </w:r>
      <w:bookmarkStart w:id="0" w:name="_GoBack"/>
      <w:bookmarkEnd w:id="0"/>
    </w:p>
    <w:p w:rsidR="00A369D7" w:rsidRDefault="00B15741" w:rsidP="007A6196">
      <w:pPr>
        <w:spacing w:after="0"/>
      </w:pPr>
      <w:r>
        <w:t xml:space="preserve"> </w:t>
      </w:r>
    </w:p>
    <w:p w:rsidR="007A6196" w:rsidRPr="007D6DF9" w:rsidRDefault="007A6196" w:rsidP="007A6196">
      <w:pPr>
        <w:spacing w:after="0"/>
        <w:rPr>
          <w:b/>
          <w:u w:val="single"/>
        </w:rPr>
      </w:pPr>
      <w:r w:rsidRPr="007D6DF9">
        <w:rPr>
          <w:b/>
          <w:u w:val="single"/>
        </w:rPr>
        <w:t xml:space="preserve">ANNOUNCEMENTS </w:t>
      </w:r>
    </w:p>
    <w:p w:rsidR="007D6DF9" w:rsidRPr="007D6DF9" w:rsidRDefault="007D6DF9" w:rsidP="007A6196">
      <w:pPr>
        <w:spacing w:after="0"/>
      </w:pPr>
      <w:r w:rsidRPr="007D6DF9">
        <w:t>None</w:t>
      </w:r>
    </w:p>
    <w:p w:rsidR="007A6196" w:rsidRPr="007D6DF9" w:rsidRDefault="007A6196" w:rsidP="007A6196">
      <w:pPr>
        <w:spacing w:after="0"/>
        <w:rPr>
          <w:b/>
          <w:u w:val="single"/>
        </w:rPr>
      </w:pPr>
      <w:r w:rsidRPr="007D6DF9">
        <w:rPr>
          <w:b/>
          <w:u w:val="single"/>
        </w:rPr>
        <w:t>ADJOURNMENT</w:t>
      </w:r>
    </w:p>
    <w:p w:rsidR="007A6196" w:rsidRPr="007D6DF9" w:rsidRDefault="007A6196" w:rsidP="007A6196">
      <w:pPr>
        <w:spacing w:after="0"/>
        <w:rPr>
          <w:b/>
          <w:u w:val="single"/>
        </w:rPr>
      </w:pPr>
      <w:r w:rsidRPr="007D6DF9">
        <w:t xml:space="preserve"> </w:t>
      </w:r>
      <w:r w:rsidR="00245437" w:rsidRPr="007D6DF9">
        <w:t xml:space="preserve">The meeting adjourned at </w:t>
      </w:r>
      <w:r w:rsidR="0009590F">
        <w:t>12:15</w:t>
      </w:r>
      <w:r w:rsidR="00C10222" w:rsidRPr="007D6DF9">
        <w:t xml:space="preserve"> pm</w:t>
      </w:r>
      <w:r w:rsidR="0031789B" w:rsidRPr="007D6DF9">
        <w:t xml:space="preserve">. </w:t>
      </w:r>
    </w:p>
    <w:sectPr w:rsidR="007A6196" w:rsidRPr="007D6D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6F0A8B"/>
    <w:multiLevelType w:val="hybridMultilevel"/>
    <w:tmpl w:val="F7E6C8AA"/>
    <w:lvl w:ilvl="0" w:tplc="D3C6EE0C">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7BE214E"/>
    <w:multiLevelType w:val="hybridMultilevel"/>
    <w:tmpl w:val="E29E4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A769D6"/>
    <w:multiLevelType w:val="hybridMultilevel"/>
    <w:tmpl w:val="1C0A27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196"/>
    <w:rsid w:val="0009590F"/>
    <w:rsid w:val="000A29C2"/>
    <w:rsid w:val="000C7BB3"/>
    <w:rsid w:val="000D5B86"/>
    <w:rsid w:val="0016629E"/>
    <w:rsid w:val="001A51FD"/>
    <w:rsid w:val="00234866"/>
    <w:rsid w:val="002417D2"/>
    <w:rsid w:val="00245437"/>
    <w:rsid w:val="00294325"/>
    <w:rsid w:val="003107F5"/>
    <w:rsid w:val="0031789B"/>
    <w:rsid w:val="0032505C"/>
    <w:rsid w:val="00337771"/>
    <w:rsid w:val="003D2539"/>
    <w:rsid w:val="003E667C"/>
    <w:rsid w:val="004C34F0"/>
    <w:rsid w:val="004E5B39"/>
    <w:rsid w:val="00505E5C"/>
    <w:rsid w:val="00522E8F"/>
    <w:rsid w:val="00581F0D"/>
    <w:rsid w:val="00590618"/>
    <w:rsid w:val="00661C84"/>
    <w:rsid w:val="0068114F"/>
    <w:rsid w:val="0068362F"/>
    <w:rsid w:val="006B47B0"/>
    <w:rsid w:val="007A6196"/>
    <w:rsid w:val="007D6DF9"/>
    <w:rsid w:val="007E0EE8"/>
    <w:rsid w:val="00810C1D"/>
    <w:rsid w:val="00857999"/>
    <w:rsid w:val="00873AD4"/>
    <w:rsid w:val="008B14C6"/>
    <w:rsid w:val="008F04D7"/>
    <w:rsid w:val="008F6C56"/>
    <w:rsid w:val="00910470"/>
    <w:rsid w:val="00924CC4"/>
    <w:rsid w:val="00957550"/>
    <w:rsid w:val="0096398A"/>
    <w:rsid w:val="00A369D7"/>
    <w:rsid w:val="00AC3ABB"/>
    <w:rsid w:val="00AD757A"/>
    <w:rsid w:val="00B15741"/>
    <w:rsid w:val="00B43AE1"/>
    <w:rsid w:val="00B66E87"/>
    <w:rsid w:val="00B707D4"/>
    <w:rsid w:val="00B84F5E"/>
    <w:rsid w:val="00BC22A0"/>
    <w:rsid w:val="00BE0E52"/>
    <w:rsid w:val="00C10222"/>
    <w:rsid w:val="00C91E2B"/>
    <w:rsid w:val="00D21217"/>
    <w:rsid w:val="00D50F43"/>
    <w:rsid w:val="00E23FFF"/>
    <w:rsid w:val="00E32326"/>
    <w:rsid w:val="00E82E4E"/>
    <w:rsid w:val="00E92927"/>
    <w:rsid w:val="00EA026D"/>
    <w:rsid w:val="00F1778D"/>
    <w:rsid w:val="00F60AFD"/>
    <w:rsid w:val="00F721DF"/>
    <w:rsid w:val="00F904C3"/>
    <w:rsid w:val="00FC1258"/>
    <w:rsid w:val="00FD7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0642C3-01E5-4D3C-BD76-2665B1655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8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L. Fleming</dc:creator>
  <cp:keywords/>
  <dc:description/>
  <cp:lastModifiedBy>Judith A. Benson</cp:lastModifiedBy>
  <cp:revision>2</cp:revision>
  <cp:lastPrinted>2016-11-15T18:34:00Z</cp:lastPrinted>
  <dcterms:created xsi:type="dcterms:W3CDTF">2017-03-21T15:27:00Z</dcterms:created>
  <dcterms:modified xsi:type="dcterms:W3CDTF">2017-03-21T15:27:00Z</dcterms:modified>
</cp:coreProperties>
</file>