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5943600" cy="10795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1079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Dear PCC Community,</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updated guidelines issued by the US Immigration and Customs Enforcement regarding Student and Exchange Visitor Program (SEVP) unnecessarily prevents new international students, March 9th, 2020 and onward, from attending Pasadena City College. </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the Associated Students of PCC, stand in union behind our future fellow international students. </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recent ICE announcement is heartbreaking, given that remote instruction is important and necessary in order to protect the students, faculty, and public at large from the current pandemic. By disregarding the diversity, talent, and efforts of incoming international students, we are greatly depriving our campus of intellectual and cultural wealth. The new ICE guidelines limit the opportunities for incoming international students and undermine the ability of colleges to include these talents into our communities. </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international students have been an integral part of our campus and have contributed greatly to the college’s values and have brought a multitude of knowledge and experiences to our communities. </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support our International Students, recognize, and appreciate their contributions to our campus community and are committed to ensuring their success. As student leaders, we want to offer support to the international students and we will be reaching out to Federal officials, urging them to allow new international students to enroll at our institution. We also encourage international students to check their LancerPoint email for guidance from the PCC International Student Office. </w:t>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International Student Center hosted an International Student Virtual Town Hall on July 22nd with updated guidelines regarding the changes in regulations. Visit Coronavirus Updates for International Students https://pasadena.edu/academics/international-students/coronavirus-updates.php for more information.</w:t>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also want to challenge our students who might not be directly impacted by the situation to educate themselves and support their fellow peers. </w:t>
      </w: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Sincerely, </w:t>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Associated Students of Pasadena City College </w:t>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Mackenzie Rivera, AS President </w:t>
      </w:r>
    </w:p>
    <w:p w:rsidR="00000000" w:rsidDel="00000000" w:rsidP="00000000" w:rsidRDefault="00000000" w:rsidRPr="00000000" w14:paraId="00000018">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Christopher Theung, Executive Vice President</w:t>
      </w:r>
    </w:p>
    <w:p w:rsidR="00000000" w:rsidDel="00000000" w:rsidP="00000000" w:rsidRDefault="00000000" w:rsidRPr="00000000" w14:paraId="00000019">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Christina Zhang, Vice President of Academic Affairs</w:t>
      </w:r>
    </w:p>
    <w:p w:rsidR="00000000" w:rsidDel="00000000" w:rsidP="00000000" w:rsidRDefault="00000000" w:rsidRPr="00000000" w14:paraId="0000001A">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Louise Panaligan, Vice President of Student Services </w:t>
      </w:r>
    </w:p>
    <w:p w:rsidR="00000000" w:rsidDel="00000000" w:rsidP="00000000" w:rsidRDefault="00000000" w:rsidRPr="00000000" w14:paraId="0000001B">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Alex Quintanar, Vice President of Campus Activity</w:t>
      </w:r>
    </w:p>
    <w:p w:rsidR="00000000" w:rsidDel="00000000" w:rsidP="00000000" w:rsidRDefault="00000000" w:rsidRPr="00000000" w14:paraId="0000001C">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Jasmin Lopez, Vice President of Student Equity</w:t>
      </w:r>
    </w:p>
    <w:p w:rsidR="00000000" w:rsidDel="00000000" w:rsidP="00000000" w:rsidRDefault="00000000" w:rsidRPr="00000000" w14:paraId="0000001D">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Kelly Li, Vice President of External Affairs</w:t>
      </w:r>
    </w:p>
    <w:p w:rsidR="00000000" w:rsidDel="00000000" w:rsidP="00000000" w:rsidRDefault="00000000" w:rsidRPr="00000000" w14:paraId="0000001E">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Emmanuel Gomez, Vice President of Sustainability </w:t>
      </w:r>
    </w:p>
    <w:p w:rsidR="00000000" w:rsidDel="00000000" w:rsidP="00000000" w:rsidRDefault="00000000" w:rsidRPr="00000000" w14:paraId="0000001F">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Kyle Schmidt, Chief Justice</w:t>
      </w:r>
    </w:p>
    <w:p w:rsidR="00000000" w:rsidDel="00000000" w:rsidP="00000000" w:rsidRDefault="00000000" w:rsidRPr="00000000" w14:paraId="00000020">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i w:val="1"/>
          <w:sz w:val="24"/>
          <w:szCs w:val="24"/>
          <w:rtl w:val="0"/>
        </w:rPr>
        <w:t xml:space="preserve">David Ramirez, Student Trustee</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